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44" w:rsidRPr="004159CC" w:rsidRDefault="005D6844" w:rsidP="008104B1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ОТЧЕТ</w:t>
      </w:r>
    </w:p>
    <w:p w:rsidR="005D6844" w:rsidRDefault="005D6844" w:rsidP="005D6844">
      <w:pPr>
        <w:jc w:val="center"/>
        <w:rPr>
          <w:sz w:val="36"/>
          <w:szCs w:val="36"/>
          <w:lang w:val="bg-BG"/>
        </w:rPr>
      </w:pPr>
      <w:r w:rsidRPr="004159CC">
        <w:rPr>
          <w:sz w:val="36"/>
          <w:szCs w:val="36"/>
          <w:lang w:val="bg-BG"/>
        </w:rPr>
        <w:t xml:space="preserve">за дейността на НЧ “Напредък </w:t>
      </w:r>
      <w:r>
        <w:rPr>
          <w:sz w:val="36"/>
          <w:szCs w:val="36"/>
          <w:lang w:val="en-US"/>
        </w:rPr>
        <w:t>1920</w:t>
      </w:r>
      <w:r w:rsidRPr="004159CC">
        <w:rPr>
          <w:sz w:val="36"/>
          <w:szCs w:val="36"/>
          <w:lang w:val="bg-BG"/>
        </w:rPr>
        <w:t>“ с. Царев брод</w:t>
      </w:r>
    </w:p>
    <w:p w:rsidR="005D6844" w:rsidRDefault="005D6844" w:rsidP="005D6844">
      <w:pPr>
        <w:jc w:val="center"/>
        <w:rPr>
          <w:sz w:val="36"/>
          <w:szCs w:val="36"/>
          <w:lang w:val="en-US"/>
        </w:rPr>
      </w:pPr>
      <w:r w:rsidRPr="00C671D6">
        <w:rPr>
          <w:sz w:val="36"/>
          <w:szCs w:val="36"/>
          <w:lang w:val="bg-BG"/>
        </w:rPr>
        <w:t>за</w:t>
      </w:r>
      <w:r>
        <w:rPr>
          <w:sz w:val="36"/>
          <w:szCs w:val="36"/>
          <w:lang w:val="bg-BG"/>
        </w:rPr>
        <w:t xml:space="preserve"> 20</w:t>
      </w:r>
      <w:r w:rsidR="00FC43F0">
        <w:rPr>
          <w:sz w:val="36"/>
          <w:szCs w:val="36"/>
          <w:lang w:val="en-US"/>
        </w:rPr>
        <w:t>23</w:t>
      </w:r>
      <w:r w:rsidRPr="00E003E2">
        <w:rPr>
          <w:sz w:val="36"/>
          <w:szCs w:val="36"/>
          <w:lang w:val="bg-BG"/>
        </w:rPr>
        <w:t>г.</w:t>
      </w:r>
    </w:p>
    <w:p w:rsidR="005D6844" w:rsidRPr="005D6844" w:rsidRDefault="005D6844" w:rsidP="005D6844">
      <w:pPr>
        <w:rPr>
          <w:sz w:val="36"/>
          <w:szCs w:val="36"/>
          <w:lang w:val="en-US"/>
        </w:rPr>
      </w:pPr>
    </w:p>
    <w:p w:rsidR="00697083" w:rsidRPr="00697083" w:rsidRDefault="00405019" w:rsidP="00697083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697083" w:rsidRPr="00697083">
        <w:rPr>
          <w:sz w:val="28"/>
          <w:szCs w:val="28"/>
          <w:lang w:val="bg-BG"/>
        </w:rPr>
        <w:t>Има един уникален културен феномен от световна величина, един само</w:t>
      </w:r>
    </w:p>
    <w:p w:rsidR="00697083" w:rsidRPr="00697083" w:rsidRDefault="00697083" w:rsidP="00697083">
      <w:pPr>
        <w:jc w:val="center"/>
        <w:rPr>
          <w:sz w:val="28"/>
          <w:szCs w:val="28"/>
          <w:lang w:val="bg-BG"/>
        </w:rPr>
      </w:pPr>
      <w:r w:rsidRPr="00697083">
        <w:rPr>
          <w:sz w:val="28"/>
          <w:szCs w:val="28"/>
          <w:lang w:val="bg-BG"/>
        </w:rPr>
        <w:t>наш си модел и това е българското Читалище. Съвременното читалище е</w:t>
      </w:r>
    </w:p>
    <w:p w:rsidR="00697083" w:rsidRPr="00697083" w:rsidRDefault="00697083" w:rsidP="00405019">
      <w:pPr>
        <w:rPr>
          <w:sz w:val="28"/>
          <w:szCs w:val="28"/>
          <w:lang w:val="bg-BG"/>
        </w:rPr>
      </w:pPr>
      <w:r w:rsidRPr="00697083">
        <w:rPr>
          <w:sz w:val="28"/>
          <w:szCs w:val="28"/>
          <w:lang w:val="bg-BG"/>
        </w:rPr>
        <w:t>наследник на българската самодейност през периода на Възраждането. Целта</w:t>
      </w:r>
      <w:r w:rsidR="00405019">
        <w:rPr>
          <w:sz w:val="28"/>
          <w:szCs w:val="28"/>
          <w:lang w:val="en-US"/>
        </w:rPr>
        <w:t xml:space="preserve"> </w:t>
      </w:r>
      <w:r w:rsidRPr="00697083">
        <w:rPr>
          <w:sz w:val="28"/>
          <w:szCs w:val="28"/>
          <w:lang w:val="bg-BG"/>
        </w:rPr>
        <w:t>му е била една – съхраняване на традиционните български ценности и</w:t>
      </w:r>
      <w:r w:rsidR="00405019">
        <w:rPr>
          <w:sz w:val="28"/>
          <w:szCs w:val="28"/>
          <w:lang w:val="en-US"/>
        </w:rPr>
        <w:t xml:space="preserve"> </w:t>
      </w:r>
      <w:r w:rsidRPr="00697083">
        <w:rPr>
          <w:sz w:val="28"/>
          <w:szCs w:val="28"/>
          <w:lang w:val="bg-BG"/>
        </w:rPr>
        <w:t>добродетели. Там е създадено мястото на просвещение, което и до днес е</w:t>
      </w:r>
    </w:p>
    <w:p w:rsidR="00697083" w:rsidRPr="00697083" w:rsidRDefault="00697083" w:rsidP="00405019">
      <w:pPr>
        <w:ind w:right="-558"/>
        <w:rPr>
          <w:sz w:val="28"/>
          <w:szCs w:val="28"/>
          <w:lang w:val="bg-BG"/>
        </w:rPr>
      </w:pPr>
      <w:r w:rsidRPr="00697083">
        <w:rPr>
          <w:sz w:val="28"/>
          <w:szCs w:val="28"/>
          <w:lang w:val="bg-BG"/>
        </w:rPr>
        <w:t>така. Българинът винаги се е стрем</w:t>
      </w:r>
      <w:r w:rsidR="00405019">
        <w:rPr>
          <w:sz w:val="28"/>
          <w:szCs w:val="28"/>
          <w:lang w:val="bg-BG"/>
        </w:rPr>
        <w:t xml:space="preserve">ил към знание, съзнавайки, че е </w:t>
      </w:r>
      <w:r w:rsidRPr="00697083">
        <w:rPr>
          <w:sz w:val="28"/>
          <w:szCs w:val="28"/>
          <w:lang w:val="bg-BG"/>
        </w:rPr>
        <w:t>наследник</w:t>
      </w:r>
      <w:r w:rsidR="00405019">
        <w:rPr>
          <w:sz w:val="28"/>
          <w:szCs w:val="28"/>
          <w:lang w:val="bg-BG"/>
        </w:rPr>
        <w:t xml:space="preserve"> </w:t>
      </w:r>
      <w:r w:rsidRPr="00697083">
        <w:rPr>
          <w:sz w:val="28"/>
          <w:szCs w:val="28"/>
          <w:lang w:val="bg-BG"/>
        </w:rPr>
        <w:t>на братята Кирил и Мет</w:t>
      </w:r>
      <w:r w:rsidR="00405019">
        <w:rPr>
          <w:sz w:val="28"/>
          <w:szCs w:val="28"/>
          <w:lang w:val="bg-BG"/>
        </w:rPr>
        <w:t>оди, т</w:t>
      </w:r>
      <w:r w:rsidRPr="00697083">
        <w:rPr>
          <w:sz w:val="28"/>
          <w:szCs w:val="28"/>
          <w:lang w:val="bg-BG"/>
        </w:rPr>
        <w:t>ой винаги е търсел книгата като врата към света.</w:t>
      </w:r>
      <w:r w:rsidR="00405019">
        <w:rPr>
          <w:sz w:val="28"/>
          <w:szCs w:val="28"/>
          <w:lang w:val="bg-BG"/>
        </w:rPr>
        <w:t xml:space="preserve"> </w:t>
      </w:r>
      <w:r w:rsidRPr="00697083">
        <w:rPr>
          <w:sz w:val="28"/>
          <w:szCs w:val="28"/>
          <w:lang w:val="bg-BG"/>
        </w:rPr>
        <w:t>И една от важните първи задачи на читалищата е била библиотечното дело и</w:t>
      </w:r>
      <w:r w:rsidR="00405019">
        <w:rPr>
          <w:sz w:val="28"/>
          <w:szCs w:val="28"/>
          <w:lang w:val="bg-BG"/>
        </w:rPr>
        <w:t xml:space="preserve"> </w:t>
      </w:r>
      <w:r w:rsidRPr="00697083">
        <w:rPr>
          <w:sz w:val="28"/>
          <w:szCs w:val="28"/>
          <w:lang w:val="bg-BG"/>
        </w:rPr>
        <w:t>неговото обогатяване.</w:t>
      </w:r>
      <w:r w:rsidR="00405019">
        <w:rPr>
          <w:sz w:val="28"/>
          <w:szCs w:val="28"/>
          <w:lang w:val="bg-BG"/>
        </w:rPr>
        <w:t xml:space="preserve"> </w:t>
      </w:r>
      <w:proofErr w:type="spellStart"/>
      <w:r w:rsidR="00405019" w:rsidRPr="00C80FC4">
        <w:rPr>
          <w:bCs/>
          <w:sz w:val="28"/>
          <w:szCs w:val="28"/>
        </w:rPr>
        <w:t>Читалището</w:t>
      </w:r>
      <w:proofErr w:type="spellEnd"/>
      <w:r w:rsidR="00405019" w:rsidRPr="00831E42">
        <w:rPr>
          <w:sz w:val="28"/>
          <w:szCs w:val="28"/>
        </w:rPr>
        <w:t xml:space="preserve"> е типично </w:t>
      </w:r>
      <w:proofErr w:type="spellStart"/>
      <w:r w:rsidR="00405019" w:rsidRPr="00831E42">
        <w:rPr>
          <w:sz w:val="28"/>
          <w:szCs w:val="28"/>
        </w:rPr>
        <w:t>б</w:t>
      </w:r>
      <w:r w:rsidR="00405019">
        <w:rPr>
          <w:sz w:val="28"/>
          <w:szCs w:val="28"/>
        </w:rPr>
        <w:t>ългарска</w:t>
      </w:r>
      <w:proofErr w:type="spellEnd"/>
      <w:r w:rsidR="00405019">
        <w:rPr>
          <w:sz w:val="28"/>
          <w:szCs w:val="28"/>
        </w:rPr>
        <w:t xml:space="preserve">  </w:t>
      </w:r>
      <w:proofErr w:type="spellStart"/>
      <w:r w:rsidR="00405019">
        <w:rPr>
          <w:sz w:val="28"/>
          <w:szCs w:val="28"/>
        </w:rPr>
        <w:t>обществена</w:t>
      </w:r>
      <w:proofErr w:type="spellEnd"/>
      <w:r w:rsidR="00405019">
        <w:rPr>
          <w:sz w:val="28"/>
          <w:szCs w:val="28"/>
        </w:rPr>
        <w:t xml:space="preserve"> институция, </w:t>
      </w:r>
      <w:proofErr w:type="spellStart"/>
      <w:r w:rsidR="00405019" w:rsidRPr="0030228A">
        <w:rPr>
          <w:sz w:val="28"/>
          <w:szCs w:val="28"/>
        </w:rPr>
        <w:t>която</w:t>
      </w:r>
      <w:proofErr w:type="spellEnd"/>
      <w:r w:rsidR="00405019" w:rsidRPr="00831E42">
        <w:rPr>
          <w:sz w:val="28"/>
          <w:szCs w:val="28"/>
        </w:rPr>
        <w:t xml:space="preserve"> </w:t>
      </w:r>
      <w:proofErr w:type="spellStart"/>
      <w:r w:rsidR="00405019" w:rsidRPr="00831E42">
        <w:rPr>
          <w:sz w:val="28"/>
          <w:szCs w:val="28"/>
        </w:rPr>
        <w:t>изпълнява</w:t>
      </w:r>
      <w:proofErr w:type="spellEnd"/>
      <w:r w:rsidR="00405019" w:rsidRPr="00831E42">
        <w:rPr>
          <w:sz w:val="28"/>
          <w:szCs w:val="28"/>
        </w:rPr>
        <w:t xml:space="preserve"> </w:t>
      </w:r>
      <w:proofErr w:type="spellStart"/>
      <w:r w:rsidR="00405019" w:rsidRPr="00831E42">
        <w:rPr>
          <w:sz w:val="28"/>
          <w:szCs w:val="28"/>
        </w:rPr>
        <w:t>учебно-просветителски</w:t>
      </w:r>
      <w:proofErr w:type="spellEnd"/>
      <w:r w:rsidR="00405019" w:rsidRPr="00831E42">
        <w:rPr>
          <w:sz w:val="28"/>
          <w:szCs w:val="28"/>
        </w:rPr>
        <w:t xml:space="preserve"> функции и </w:t>
      </w:r>
      <w:proofErr w:type="spellStart"/>
      <w:r w:rsidR="00405019" w:rsidRPr="00831E42">
        <w:rPr>
          <w:sz w:val="28"/>
          <w:szCs w:val="28"/>
        </w:rPr>
        <w:t>самодейност</w:t>
      </w:r>
      <w:proofErr w:type="spellEnd"/>
      <w:r w:rsidR="00405019" w:rsidRPr="00831E42">
        <w:rPr>
          <w:sz w:val="28"/>
          <w:szCs w:val="28"/>
        </w:rPr>
        <w:t>.</w:t>
      </w:r>
    </w:p>
    <w:p w:rsidR="005D6844" w:rsidRPr="00405019" w:rsidRDefault="00405019" w:rsidP="0040501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Т</w:t>
      </w:r>
      <w:r w:rsidR="00697083" w:rsidRPr="00697083">
        <w:rPr>
          <w:sz w:val="28"/>
          <w:szCs w:val="28"/>
          <w:lang w:val="bg-BG"/>
        </w:rPr>
        <w:t>о е сърцето на селото и местната общност, то е единственият</w:t>
      </w:r>
      <w:r w:rsidR="00F766D4">
        <w:rPr>
          <w:sz w:val="28"/>
          <w:szCs w:val="28"/>
          <w:lang w:val="bg-BG"/>
        </w:rPr>
        <w:t xml:space="preserve"> създател </w:t>
      </w:r>
      <w:r w:rsidR="00697083" w:rsidRPr="00697083">
        <w:rPr>
          <w:sz w:val="28"/>
          <w:szCs w:val="28"/>
          <w:lang w:val="bg-BG"/>
        </w:rPr>
        <w:t>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>културен живот.</w:t>
      </w:r>
    </w:p>
    <w:p w:rsidR="005D6844" w:rsidRPr="00C80FC4" w:rsidRDefault="008104B1" w:rsidP="00F766D4">
      <w:pPr>
        <w:ind w:right="-6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5D6844" w:rsidRPr="00831E42">
        <w:rPr>
          <w:sz w:val="28"/>
          <w:szCs w:val="28"/>
        </w:rPr>
        <w:t xml:space="preserve">Народно </w:t>
      </w:r>
      <w:proofErr w:type="spellStart"/>
      <w:r w:rsidR="005D6844" w:rsidRPr="00831E42">
        <w:rPr>
          <w:sz w:val="28"/>
          <w:szCs w:val="28"/>
        </w:rPr>
        <w:t>читалище</w:t>
      </w:r>
      <w:proofErr w:type="spellEnd"/>
      <w:r w:rsidR="005D6844" w:rsidRPr="00831E42">
        <w:rPr>
          <w:sz w:val="28"/>
          <w:szCs w:val="28"/>
        </w:rPr>
        <w:t xml:space="preserve"> „</w:t>
      </w:r>
      <w:proofErr w:type="spellStart"/>
      <w:r w:rsidR="005D6844" w:rsidRPr="00831E42">
        <w:rPr>
          <w:sz w:val="28"/>
          <w:szCs w:val="28"/>
        </w:rPr>
        <w:t>Напредък</w:t>
      </w:r>
      <w:proofErr w:type="spellEnd"/>
      <w:r w:rsidR="005D6844" w:rsidRPr="00831E42">
        <w:rPr>
          <w:sz w:val="28"/>
          <w:szCs w:val="28"/>
        </w:rPr>
        <w:t xml:space="preserve"> 1920” с</w:t>
      </w:r>
      <w:proofErr w:type="gramStart"/>
      <w:r w:rsidR="005D6844" w:rsidRPr="00831E42">
        <w:rPr>
          <w:sz w:val="28"/>
          <w:szCs w:val="28"/>
        </w:rPr>
        <w:t>.Ц</w:t>
      </w:r>
      <w:proofErr w:type="gramEnd"/>
      <w:r w:rsidR="005D6844" w:rsidRPr="00831E42">
        <w:rPr>
          <w:sz w:val="28"/>
          <w:szCs w:val="28"/>
        </w:rPr>
        <w:t>арев брод</w:t>
      </w:r>
      <w:r w:rsidR="005D6844">
        <w:rPr>
          <w:sz w:val="28"/>
          <w:szCs w:val="28"/>
        </w:rPr>
        <w:t xml:space="preserve"> , </w:t>
      </w:r>
      <w:proofErr w:type="spellStart"/>
      <w:r w:rsidR="005D6844">
        <w:rPr>
          <w:sz w:val="28"/>
          <w:szCs w:val="28"/>
        </w:rPr>
        <w:t>общ.Шумен</w:t>
      </w:r>
      <w:proofErr w:type="spellEnd"/>
      <w:r w:rsidR="005D6844" w:rsidRPr="00831E42">
        <w:rPr>
          <w:sz w:val="28"/>
          <w:szCs w:val="28"/>
        </w:rPr>
        <w:t xml:space="preserve"> се </w:t>
      </w:r>
      <w:proofErr w:type="spellStart"/>
      <w:r w:rsidR="005D6844" w:rsidRPr="00831E42">
        <w:rPr>
          <w:sz w:val="28"/>
          <w:szCs w:val="28"/>
        </w:rPr>
        <w:t>отчита</w:t>
      </w:r>
      <w:proofErr w:type="spellEnd"/>
      <w:r w:rsidR="005D6844" w:rsidRPr="00831E42">
        <w:rPr>
          <w:sz w:val="28"/>
          <w:szCs w:val="28"/>
        </w:rPr>
        <w:t xml:space="preserve"> по </w:t>
      </w:r>
      <w:proofErr w:type="spellStart"/>
      <w:r w:rsidR="005D6844" w:rsidRPr="00831E42">
        <w:rPr>
          <w:sz w:val="28"/>
          <w:szCs w:val="28"/>
        </w:rPr>
        <w:t>изпълнението</w:t>
      </w:r>
      <w:proofErr w:type="spellEnd"/>
      <w:r w:rsidR="005D6844" w:rsidRPr="00831E42">
        <w:rPr>
          <w:sz w:val="28"/>
          <w:szCs w:val="28"/>
        </w:rPr>
        <w:t xml:space="preserve"> на </w:t>
      </w:r>
      <w:proofErr w:type="spellStart"/>
      <w:r w:rsidR="005D6844" w:rsidRPr="00831E42">
        <w:rPr>
          <w:sz w:val="28"/>
          <w:szCs w:val="28"/>
        </w:rPr>
        <w:t>задачите</w:t>
      </w:r>
      <w:proofErr w:type="spellEnd"/>
      <w:r w:rsidR="005D6844" w:rsidRPr="00831E42">
        <w:rPr>
          <w:sz w:val="28"/>
          <w:szCs w:val="28"/>
        </w:rPr>
        <w:t xml:space="preserve"> от </w:t>
      </w:r>
      <w:proofErr w:type="spellStart"/>
      <w:r w:rsidR="005D6844" w:rsidRPr="00831E42">
        <w:rPr>
          <w:sz w:val="28"/>
          <w:szCs w:val="28"/>
        </w:rPr>
        <w:t>основните</w:t>
      </w:r>
      <w:proofErr w:type="spellEnd"/>
      <w:r w:rsidR="005D6844">
        <w:rPr>
          <w:sz w:val="28"/>
          <w:szCs w:val="28"/>
        </w:rPr>
        <w:t xml:space="preserve"> </w:t>
      </w:r>
      <w:proofErr w:type="spellStart"/>
      <w:r w:rsidR="005D6844">
        <w:rPr>
          <w:sz w:val="28"/>
          <w:szCs w:val="28"/>
        </w:rPr>
        <w:t>насоки</w:t>
      </w:r>
      <w:proofErr w:type="spellEnd"/>
      <w:r w:rsidR="005D6844">
        <w:rPr>
          <w:sz w:val="28"/>
          <w:szCs w:val="28"/>
        </w:rPr>
        <w:t xml:space="preserve"> за развитие на </w:t>
      </w:r>
      <w:proofErr w:type="spellStart"/>
      <w:r w:rsidR="00F766D4">
        <w:rPr>
          <w:sz w:val="28"/>
          <w:szCs w:val="28"/>
        </w:rPr>
        <w:t>читалищната</w:t>
      </w:r>
      <w:proofErr w:type="spellEnd"/>
      <w:r w:rsidR="00F766D4">
        <w:rPr>
          <w:sz w:val="28"/>
          <w:szCs w:val="28"/>
        </w:rPr>
        <w:t xml:space="preserve"> </w:t>
      </w:r>
      <w:proofErr w:type="spellStart"/>
      <w:r w:rsidR="00F766D4">
        <w:rPr>
          <w:sz w:val="28"/>
          <w:szCs w:val="28"/>
        </w:rPr>
        <w:t>дейност</w:t>
      </w:r>
      <w:proofErr w:type="spellEnd"/>
      <w:r w:rsidR="00F766D4">
        <w:rPr>
          <w:sz w:val="28"/>
          <w:szCs w:val="28"/>
          <w:lang w:val="bg-BG"/>
        </w:rPr>
        <w:t xml:space="preserve"> </w:t>
      </w:r>
      <w:r w:rsidR="005D6844" w:rsidRPr="00831E42">
        <w:rPr>
          <w:sz w:val="28"/>
          <w:szCs w:val="28"/>
        </w:rPr>
        <w:t xml:space="preserve">и </w:t>
      </w:r>
      <w:proofErr w:type="spellStart"/>
      <w:r w:rsidR="005D6844" w:rsidRPr="00831E42">
        <w:rPr>
          <w:sz w:val="28"/>
          <w:szCs w:val="28"/>
        </w:rPr>
        <w:t>културен</w:t>
      </w:r>
      <w:proofErr w:type="spellEnd"/>
      <w:r w:rsidR="005D6844" w:rsidRPr="00831E42">
        <w:rPr>
          <w:sz w:val="28"/>
          <w:szCs w:val="28"/>
        </w:rPr>
        <w:t xml:space="preserve"> </w:t>
      </w:r>
      <w:proofErr w:type="spellStart"/>
      <w:r w:rsidR="005D6844" w:rsidRPr="00831E42">
        <w:rPr>
          <w:sz w:val="28"/>
          <w:szCs w:val="28"/>
        </w:rPr>
        <w:t>календар</w:t>
      </w:r>
      <w:proofErr w:type="spellEnd"/>
      <w:r w:rsidR="005D6844" w:rsidRPr="00831E42">
        <w:rPr>
          <w:sz w:val="28"/>
          <w:szCs w:val="28"/>
        </w:rPr>
        <w:t xml:space="preserve"> за</w:t>
      </w:r>
      <w:r w:rsidR="00F766D4">
        <w:rPr>
          <w:sz w:val="28"/>
          <w:szCs w:val="28"/>
          <w:lang w:val="bg-BG"/>
        </w:rPr>
        <w:t xml:space="preserve"> </w:t>
      </w:r>
      <w:r w:rsidR="005D6844">
        <w:rPr>
          <w:sz w:val="28"/>
          <w:szCs w:val="28"/>
        </w:rPr>
        <w:t>202</w:t>
      </w:r>
      <w:r w:rsidR="00FC43F0">
        <w:rPr>
          <w:sz w:val="28"/>
          <w:szCs w:val="28"/>
          <w:lang w:val="en-US"/>
        </w:rPr>
        <w:t>3</w:t>
      </w:r>
      <w:r w:rsidR="005D6844" w:rsidRPr="00831E42">
        <w:rPr>
          <w:sz w:val="28"/>
          <w:szCs w:val="28"/>
        </w:rPr>
        <w:t xml:space="preserve"> година.</w:t>
      </w:r>
      <w:r w:rsidR="005D6844" w:rsidRPr="00831E42">
        <w:rPr>
          <w:rFonts w:ascii="Arial" w:hAnsi="Arial" w:cs="Arial"/>
          <w:sz w:val="56"/>
        </w:rPr>
        <w:t xml:space="preserve"> </w:t>
      </w:r>
    </w:p>
    <w:p w:rsidR="001E58FE" w:rsidRDefault="005D6844" w:rsidP="001E58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1E42">
        <w:rPr>
          <w:sz w:val="28"/>
          <w:szCs w:val="28"/>
        </w:rPr>
        <w:t>Основни задачи: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опазва културно-историческото наследство и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националните традиции</w:t>
      </w:r>
    </w:p>
    <w:p w:rsidR="001E58FE" w:rsidRDefault="005D6844" w:rsidP="001E58FE">
      <w:pPr>
        <w:pStyle w:val="a3"/>
        <w:rPr>
          <w:sz w:val="28"/>
          <w:szCs w:val="28"/>
        </w:rPr>
      </w:pP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спомага изграждането на ценностната система у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децата и младежите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поддържа и обогатява материалната база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разработва и реализира инициативи /проекти/ за</w:t>
      </w:r>
      <w:r w:rsidRPr="00093DF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общност</w:t>
      </w:r>
      <w:r w:rsidRPr="00831E42">
        <w:rPr>
          <w:sz w:val="28"/>
          <w:szCs w:val="28"/>
        </w:rPr>
        <w:t>но</w:t>
      </w:r>
      <w:proofErr w:type="spellEnd"/>
      <w:r w:rsidRPr="00831E42">
        <w:rPr>
          <w:sz w:val="28"/>
          <w:szCs w:val="28"/>
        </w:rPr>
        <w:t xml:space="preserve"> и местно развитие, и финансиране на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читалищната дейност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подържа активно сътрудничество между читалищата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на територията на общината и страната</w:t>
      </w:r>
    </w:p>
    <w:p w:rsidR="005D6844" w:rsidRPr="001E58FE" w:rsidRDefault="005D6844" w:rsidP="001E58FE">
      <w:pPr>
        <w:pStyle w:val="a3"/>
        <w:rPr>
          <w:sz w:val="28"/>
          <w:szCs w:val="28"/>
        </w:rPr>
      </w:pP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Обогатяване на библиотечния фонд чрез закупуване на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нова литература, участия в проекти и дарения.</w:t>
      </w:r>
    </w:p>
    <w:p w:rsidR="005D6844" w:rsidRPr="00B27575" w:rsidRDefault="005D6844" w:rsidP="005D6844">
      <w:pPr>
        <w:ind w:right="-56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Библиотеката към  НЧ “Напредък 1920” с. Царев брод е една от най – големите в общината от селските читалища и  разполага с книжен фонд , който е 1</w:t>
      </w:r>
      <w:r>
        <w:rPr>
          <w:sz w:val="28"/>
          <w:szCs w:val="28"/>
          <w:lang w:val="en-US"/>
        </w:rPr>
        <w:t>6</w:t>
      </w:r>
      <w:r w:rsidR="00194371">
        <w:rPr>
          <w:sz w:val="28"/>
          <w:szCs w:val="28"/>
          <w:lang w:val="bg-BG"/>
        </w:rPr>
        <w:t>679</w:t>
      </w:r>
      <w:r>
        <w:rPr>
          <w:sz w:val="28"/>
          <w:szCs w:val="28"/>
          <w:lang w:val="bg-BG"/>
        </w:rPr>
        <w:t xml:space="preserve"> библиотечни единици.</w:t>
      </w:r>
    </w:p>
    <w:p w:rsidR="008420D5" w:rsidRDefault="005D6844" w:rsidP="005D6844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Читателите през изминалия период са 1</w:t>
      </w:r>
      <w:r>
        <w:rPr>
          <w:sz w:val="28"/>
          <w:szCs w:val="28"/>
          <w:lang w:val="en-US"/>
        </w:rPr>
        <w:t>3</w:t>
      </w:r>
      <w:proofErr w:type="spellStart"/>
      <w:r w:rsidR="00194371">
        <w:rPr>
          <w:sz w:val="28"/>
          <w:szCs w:val="28"/>
          <w:lang w:val="bg-BG"/>
        </w:rPr>
        <w:t>3</w:t>
      </w:r>
      <w:proofErr w:type="spellEnd"/>
      <w:r>
        <w:rPr>
          <w:sz w:val="28"/>
          <w:szCs w:val="28"/>
          <w:lang w:val="bg-BG"/>
        </w:rPr>
        <w:t xml:space="preserve"> от различни възрасти и образовани</w:t>
      </w:r>
      <w:r w:rsidR="00194371">
        <w:rPr>
          <w:sz w:val="28"/>
          <w:szCs w:val="28"/>
          <w:lang w:val="bg-BG"/>
        </w:rPr>
        <w:t>е. Набавена литература през 2023г.  – 9</w:t>
      </w:r>
      <w:r>
        <w:rPr>
          <w:sz w:val="28"/>
          <w:szCs w:val="28"/>
          <w:lang w:val="bg-BG"/>
        </w:rPr>
        <w:t xml:space="preserve"> библиотечни единици,</w:t>
      </w:r>
      <w:r w:rsidR="008420D5">
        <w:rPr>
          <w:sz w:val="28"/>
          <w:szCs w:val="28"/>
          <w:lang w:val="bg-BG"/>
        </w:rPr>
        <w:t xml:space="preserve"> обща стойност </w:t>
      </w:r>
      <w:r w:rsidR="00194371">
        <w:rPr>
          <w:sz w:val="28"/>
          <w:szCs w:val="28"/>
          <w:lang w:val="bg-BG"/>
        </w:rPr>
        <w:t>108,80</w:t>
      </w:r>
      <w:r w:rsidR="008420D5">
        <w:rPr>
          <w:sz w:val="28"/>
          <w:szCs w:val="28"/>
          <w:lang w:val="bg-BG"/>
        </w:rPr>
        <w:t xml:space="preserve"> лв.</w:t>
      </w:r>
      <w:r w:rsidR="008104B1">
        <w:rPr>
          <w:sz w:val="28"/>
          <w:szCs w:val="28"/>
          <w:lang w:val="bg-BG"/>
        </w:rPr>
        <w:t xml:space="preserve">- </w:t>
      </w:r>
      <w:r w:rsidR="00704BCB">
        <w:rPr>
          <w:sz w:val="28"/>
          <w:szCs w:val="28"/>
          <w:lang w:val="bg-BG"/>
        </w:rPr>
        <w:t xml:space="preserve"> от собствени средства 4</w:t>
      </w:r>
      <w:r>
        <w:rPr>
          <w:sz w:val="28"/>
          <w:szCs w:val="28"/>
          <w:lang w:val="bg-BG"/>
        </w:rPr>
        <w:t xml:space="preserve"> библиотечн</w:t>
      </w:r>
      <w:r w:rsidR="00704BCB">
        <w:rPr>
          <w:sz w:val="28"/>
          <w:szCs w:val="28"/>
          <w:lang w:val="bg-BG"/>
        </w:rPr>
        <w:t>и единици на стойност 61,5</w:t>
      </w:r>
      <w:r>
        <w:rPr>
          <w:sz w:val="28"/>
          <w:szCs w:val="28"/>
          <w:lang w:val="bg-BG"/>
        </w:rPr>
        <w:t>5лв., и от</w:t>
      </w:r>
      <w:r w:rsidR="00704BCB">
        <w:rPr>
          <w:sz w:val="28"/>
          <w:szCs w:val="28"/>
          <w:lang w:val="bg-BG"/>
        </w:rPr>
        <w:t xml:space="preserve"> дарение 5 на стойност 46,95лв. През 2023 година читалището кандидаства по </w:t>
      </w:r>
      <w:r>
        <w:rPr>
          <w:sz w:val="28"/>
          <w:szCs w:val="28"/>
          <w:lang w:val="bg-BG"/>
        </w:rPr>
        <w:t xml:space="preserve"> проект</w:t>
      </w:r>
      <w:r w:rsidR="008104B1">
        <w:rPr>
          <w:sz w:val="28"/>
          <w:szCs w:val="28"/>
          <w:lang w:val="bg-BG"/>
        </w:rPr>
        <w:t xml:space="preserve"> „Българските библиотеки – съвременни центрове за </w:t>
      </w:r>
      <w:r w:rsidR="008104B1">
        <w:rPr>
          <w:sz w:val="28"/>
          <w:szCs w:val="28"/>
          <w:lang w:val="bg-BG"/>
        </w:rPr>
        <w:lastRenderedPageBreak/>
        <w:t>четене и информираност”</w:t>
      </w:r>
      <w:r w:rsidR="00704BCB">
        <w:rPr>
          <w:sz w:val="28"/>
          <w:szCs w:val="28"/>
          <w:lang w:val="bg-BG"/>
        </w:rPr>
        <w:t xml:space="preserve"> 2023</w:t>
      </w:r>
      <w:r w:rsidR="008104B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към Министерството на културата</w:t>
      </w:r>
      <w:r w:rsidR="008104B1">
        <w:rPr>
          <w:sz w:val="28"/>
          <w:szCs w:val="28"/>
          <w:lang w:val="bg-BG"/>
        </w:rPr>
        <w:t xml:space="preserve"> </w:t>
      </w:r>
      <w:r w:rsidR="00704BCB">
        <w:rPr>
          <w:sz w:val="28"/>
          <w:szCs w:val="28"/>
          <w:lang w:val="bg-BG"/>
        </w:rPr>
        <w:t>и беше одобрено.</w:t>
      </w:r>
      <w:r w:rsidR="006E2AE7">
        <w:rPr>
          <w:sz w:val="28"/>
          <w:szCs w:val="28"/>
          <w:lang w:val="bg-BG"/>
        </w:rPr>
        <w:t xml:space="preserve"> Проекта е на стойност 1207,84лв., но средствата бяха преведени през месец януари 2024г</w:t>
      </w:r>
      <w:r>
        <w:rPr>
          <w:sz w:val="28"/>
          <w:szCs w:val="28"/>
          <w:lang w:val="bg-BG"/>
        </w:rPr>
        <w:t>.  Всяка година се прави абонамент към библиотеката, за който се стремим да бъде разнообразен и полезен на читателите, до колкото ни позволяват средствата, а те не са достатъчни.</w:t>
      </w:r>
    </w:p>
    <w:p w:rsidR="006612C4" w:rsidRDefault="006612C4">
      <w:pPr>
        <w:rPr>
          <w:lang w:val="bg-BG"/>
        </w:rPr>
      </w:pPr>
    </w:p>
    <w:p w:rsidR="00515BAF" w:rsidRDefault="00784967" w:rsidP="00784967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Изявите организирани и проведени от читалището са различни, но преди всичко са свързани с традиционни празници и обичаи от бита на народа ни. Към читалището работят четири самодейни състава -  , Клуб за народни хора „Луди млади”</w:t>
      </w:r>
      <w:r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bg-BG"/>
        </w:rPr>
        <w:t xml:space="preserve"> начинаещи и напреднали с ръководител Галина Александрова, Лазарска група в която участват момичета от населеното място и Коледарска група.</w:t>
      </w:r>
      <w:r w:rsidR="006E2AE7" w:rsidRPr="006E2AE7">
        <w:rPr>
          <w:sz w:val="28"/>
          <w:szCs w:val="28"/>
          <w:lang w:val="bg-BG"/>
        </w:rPr>
        <w:t xml:space="preserve"> </w:t>
      </w:r>
      <w:r w:rsidR="006E2AE7">
        <w:rPr>
          <w:sz w:val="28"/>
          <w:szCs w:val="28"/>
          <w:lang w:val="bg-BG"/>
        </w:rPr>
        <w:t>Танцов състав “Фолклорна</w:t>
      </w:r>
      <w:r w:rsidR="006E2AE7" w:rsidRPr="006E2AE7">
        <w:rPr>
          <w:sz w:val="28"/>
          <w:szCs w:val="28"/>
          <w:lang w:val="bg-BG"/>
        </w:rPr>
        <w:t xml:space="preserve"> </w:t>
      </w:r>
      <w:r w:rsidR="006E2AE7">
        <w:rPr>
          <w:sz w:val="28"/>
          <w:szCs w:val="28"/>
          <w:lang w:val="bg-BG"/>
        </w:rPr>
        <w:t xml:space="preserve">жарава” – през изминалата година </w:t>
      </w:r>
      <w:r w:rsidR="00515BAF">
        <w:rPr>
          <w:sz w:val="28"/>
          <w:szCs w:val="28"/>
          <w:lang w:val="bg-BG"/>
        </w:rPr>
        <w:t xml:space="preserve">временно преустанови </w:t>
      </w:r>
      <w:r w:rsidR="006E2AE7">
        <w:rPr>
          <w:sz w:val="28"/>
          <w:szCs w:val="28"/>
          <w:lang w:val="bg-BG"/>
        </w:rPr>
        <w:t>репетиции поради</w:t>
      </w:r>
      <w:r w:rsidR="00515BAF">
        <w:rPr>
          <w:sz w:val="28"/>
          <w:szCs w:val="28"/>
          <w:lang w:val="bg-BG"/>
        </w:rPr>
        <w:t xml:space="preserve"> липса на ръководител. Много трудно се намират ръководители, които искат да работят с деца. </w:t>
      </w:r>
    </w:p>
    <w:p w:rsidR="00784967" w:rsidRDefault="00515BAF" w:rsidP="00784967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784967">
        <w:rPr>
          <w:sz w:val="28"/>
          <w:szCs w:val="28"/>
          <w:lang w:val="bg-BG"/>
        </w:rPr>
        <w:t>Репетициите на съставите</w:t>
      </w:r>
      <w:r w:rsidR="00871722">
        <w:rPr>
          <w:sz w:val="28"/>
          <w:szCs w:val="28"/>
          <w:lang w:val="bg-BG"/>
        </w:rPr>
        <w:t xml:space="preserve"> са три пъти в седмицата от 18.0</w:t>
      </w:r>
      <w:r w:rsidR="00784967">
        <w:rPr>
          <w:sz w:val="28"/>
          <w:szCs w:val="28"/>
          <w:lang w:val="bg-BG"/>
        </w:rPr>
        <w:t xml:space="preserve">0 часа. </w:t>
      </w:r>
    </w:p>
    <w:p w:rsidR="00790788" w:rsidRDefault="00784967" w:rsidP="00784967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Културните инициативи от местен характер, които бяха предвидени от читалищното настоятелство през 20</w:t>
      </w:r>
      <w:r w:rsidR="006E2AE7">
        <w:rPr>
          <w:sz w:val="28"/>
          <w:szCs w:val="28"/>
          <w:lang w:val="bg-BG"/>
        </w:rPr>
        <w:t>23</w:t>
      </w:r>
      <w:r>
        <w:rPr>
          <w:sz w:val="28"/>
          <w:szCs w:val="28"/>
          <w:lang w:val="bg-BG"/>
        </w:rPr>
        <w:t xml:space="preserve"> година </w:t>
      </w:r>
      <w:r w:rsidR="00515BAF">
        <w:rPr>
          <w:sz w:val="28"/>
          <w:szCs w:val="28"/>
          <w:lang w:val="bg-BG"/>
        </w:rPr>
        <w:t>,някои от тях</w:t>
      </w:r>
      <w:r>
        <w:rPr>
          <w:sz w:val="28"/>
          <w:szCs w:val="28"/>
          <w:lang w:val="bg-BG"/>
        </w:rPr>
        <w:t xml:space="preserve"> не се осъществиха поради</w:t>
      </w:r>
      <w:r w:rsidR="00514A8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продъ</w:t>
      </w:r>
      <w:r w:rsidR="00C8517A">
        <w:rPr>
          <w:sz w:val="28"/>
          <w:szCs w:val="28"/>
          <w:lang w:val="bg-BG"/>
        </w:rPr>
        <w:t>лжилите ремонтни дейности</w:t>
      </w:r>
      <w:r w:rsidR="0041383A">
        <w:rPr>
          <w:sz w:val="28"/>
          <w:szCs w:val="28"/>
          <w:lang w:val="bg-BG"/>
        </w:rPr>
        <w:t>, като неизползваемата сцена</w:t>
      </w:r>
      <w:r w:rsidR="00C8517A">
        <w:rPr>
          <w:sz w:val="28"/>
          <w:szCs w:val="28"/>
          <w:lang w:val="bg-BG"/>
        </w:rPr>
        <w:t xml:space="preserve">. </w:t>
      </w:r>
    </w:p>
    <w:p w:rsidR="00784967" w:rsidRDefault="00C8517A" w:rsidP="00784967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784967">
        <w:rPr>
          <w:sz w:val="28"/>
          <w:szCs w:val="28"/>
          <w:lang w:val="bg-BG"/>
        </w:rPr>
        <w:t>Участие на самодейните състави в</w:t>
      </w:r>
      <w:r w:rsidR="00295746">
        <w:rPr>
          <w:sz w:val="28"/>
          <w:szCs w:val="28"/>
          <w:lang w:val="bg-BG"/>
        </w:rPr>
        <w:t xml:space="preserve"> културните инициативи през 202</w:t>
      </w:r>
      <w:r w:rsidR="00295746">
        <w:rPr>
          <w:sz w:val="28"/>
          <w:szCs w:val="28"/>
          <w:lang w:val="en-US"/>
        </w:rPr>
        <w:t>3</w:t>
      </w:r>
      <w:r w:rsidR="00784967">
        <w:rPr>
          <w:sz w:val="28"/>
          <w:szCs w:val="28"/>
          <w:lang w:val="bg-BG"/>
        </w:rPr>
        <w:t>г. с общински, областен, национален и международен характер са:</w:t>
      </w:r>
    </w:p>
    <w:p w:rsidR="00784967" w:rsidRDefault="00784967" w:rsidP="00784967">
      <w:pPr>
        <w:ind w:left="-540" w:right="-468" w:firstLine="540"/>
        <w:jc w:val="both"/>
        <w:rPr>
          <w:sz w:val="28"/>
          <w:szCs w:val="28"/>
          <w:lang w:val="bg-BG"/>
        </w:rPr>
      </w:pPr>
    </w:p>
    <w:p w:rsidR="00B6143B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Хоро край поморийския бряг – клубове за народни хора</w:t>
      </w:r>
    </w:p>
    <w:p w:rsidR="00B6143B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във фестивал Зелени слънца</w:t>
      </w:r>
    </w:p>
    <w:p w:rsidR="00B6143B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в честването на 150 години читалище кв.Дивдядово</w:t>
      </w:r>
    </w:p>
    <w:p w:rsidR="00B6143B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 w:rsidRPr="00615082">
        <w:rPr>
          <w:sz w:val="28"/>
          <w:szCs w:val="28"/>
          <w:lang w:val="bg-BG"/>
        </w:rPr>
        <w:t xml:space="preserve">Събор на народното творчество </w:t>
      </w:r>
      <w:r>
        <w:rPr>
          <w:sz w:val="28"/>
          <w:szCs w:val="28"/>
          <w:lang w:val="bg-BG"/>
        </w:rPr>
        <w:t>„Да запеем заедно” – гр. Смядово</w:t>
      </w:r>
    </w:p>
    <w:p w:rsidR="00B6143B" w:rsidRPr="00615082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 w:rsidRPr="00615082">
        <w:rPr>
          <w:sz w:val="28"/>
          <w:szCs w:val="28"/>
          <w:lang w:val="bg-BG"/>
        </w:rPr>
        <w:t>Фолклорен фестивал „</w:t>
      </w:r>
      <w:proofErr w:type="spellStart"/>
      <w:r w:rsidRPr="00615082">
        <w:rPr>
          <w:sz w:val="28"/>
          <w:szCs w:val="28"/>
          <w:lang w:val="bg-BG"/>
        </w:rPr>
        <w:t>Шумла</w:t>
      </w:r>
      <w:proofErr w:type="spellEnd"/>
      <w:r w:rsidRPr="00615082">
        <w:rPr>
          <w:sz w:val="28"/>
          <w:szCs w:val="28"/>
          <w:lang w:val="bg-BG"/>
        </w:rPr>
        <w:t>”</w:t>
      </w:r>
    </w:p>
    <w:p w:rsidR="00B6143B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Национален фолклорен фестивал „Дъга над морето”</w:t>
      </w:r>
    </w:p>
    <w:p w:rsidR="00B6143B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„На извора хоро се вие”  - кв. Дивдядово</w:t>
      </w:r>
    </w:p>
    <w:p w:rsidR="00B415A0" w:rsidRPr="00B6143B" w:rsidRDefault="00B6143B" w:rsidP="00B6143B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Благотворителен концерт „Щастливо бъдеще за </w:t>
      </w:r>
      <w:proofErr w:type="spellStart"/>
      <w:r>
        <w:rPr>
          <w:sz w:val="28"/>
          <w:szCs w:val="28"/>
          <w:lang w:val="bg-BG"/>
        </w:rPr>
        <w:t>Ивон</w:t>
      </w:r>
      <w:proofErr w:type="spellEnd"/>
      <w:r>
        <w:rPr>
          <w:sz w:val="28"/>
          <w:szCs w:val="28"/>
          <w:lang w:val="bg-BG"/>
        </w:rPr>
        <w:t>”</w:t>
      </w:r>
    </w:p>
    <w:p w:rsidR="00B415A0" w:rsidRPr="00B415A0" w:rsidRDefault="00B415A0" w:rsidP="00B415A0">
      <w:pPr>
        <w:outlineLvl w:val="0"/>
        <w:rPr>
          <w:b/>
          <w:sz w:val="28"/>
          <w:szCs w:val="28"/>
          <w:lang w:val="bg-BG"/>
        </w:rPr>
      </w:pPr>
    </w:p>
    <w:p w:rsidR="00011456" w:rsidRPr="00790788" w:rsidRDefault="00784967" w:rsidP="00B415A0">
      <w:pPr>
        <w:ind w:left="-180" w:right="-468" w:firstLine="18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Извърши се  ремонт на читалищния салон и  библиотеката – читалнята, но в останалите части на библиотеката това </w:t>
      </w:r>
      <w:r w:rsidR="00B415A0">
        <w:rPr>
          <w:sz w:val="28"/>
          <w:szCs w:val="28"/>
          <w:lang w:val="bg-BG"/>
        </w:rPr>
        <w:t>не се слу</w:t>
      </w:r>
      <w:r w:rsidR="000157CE">
        <w:rPr>
          <w:sz w:val="28"/>
          <w:szCs w:val="28"/>
          <w:lang w:val="bg-BG"/>
        </w:rPr>
        <w:t>ч</w:t>
      </w:r>
      <w:r w:rsidR="00B415A0">
        <w:rPr>
          <w:sz w:val="28"/>
          <w:szCs w:val="28"/>
          <w:lang w:val="bg-BG"/>
        </w:rPr>
        <w:t xml:space="preserve">и. </w:t>
      </w:r>
      <w:r w:rsidR="00011456" w:rsidRPr="00790788">
        <w:rPr>
          <w:sz w:val="28"/>
          <w:szCs w:val="28"/>
          <w:lang w:val="bg-BG"/>
        </w:rPr>
        <w:t>Тавана на сцената на читалището е направен с дарения</w:t>
      </w:r>
      <w:r w:rsidR="0041383A">
        <w:rPr>
          <w:sz w:val="28"/>
          <w:szCs w:val="28"/>
          <w:lang w:val="bg-BG"/>
        </w:rPr>
        <w:t xml:space="preserve"> -</w:t>
      </w:r>
      <w:r w:rsidR="00011456" w:rsidRPr="00790788">
        <w:rPr>
          <w:sz w:val="28"/>
          <w:szCs w:val="28"/>
          <w:lang w:val="bg-BG"/>
        </w:rPr>
        <w:t xml:space="preserve"> </w:t>
      </w:r>
      <w:r w:rsidR="0041383A">
        <w:rPr>
          <w:sz w:val="28"/>
          <w:szCs w:val="28"/>
          <w:lang w:val="bg-BG"/>
        </w:rPr>
        <w:t>училищното настоятелство и</w:t>
      </w:r>
      <w:r w:rsidR="00011456" w:rsidRPr="00790788">
        <w:rPr>
          <w:sz w:val="28"/>
          <w:szCs w:val="28"/>
          <w:lang w:val="bg-BG"/>
        </w:rPr>
        <w:t xml:space="preserve"> средствата събрани от </w:t>
      </w:r>
      <w:proofErr w:type="spellStart"/>
      <w:r w:rsidR="00011456" w:rsidRPr="00790788">
        <w:rPr>
          <w:sz w:val="28"/>
          <w:szCs w:val="28"/>
          <w:lang w:val="bg-BG"/>
        </w:rPr>
        <w:t>кулинартите</w:t>
      </w:r>
      <w:proofErr w:type="spellEnd"/>
      <w:r w:rsidR="00011456" w:rsidRPr="00790788">
        <w:rPr>
          <w:sz w:val="28"/>
          <w:szCs w:val="28"/>
          <w:lang w:val="bg-BG"/>
        </w:rPr>
        <w:t xml:space="preserve"> изложби – базари .   </w:t>
      </w:r>
    </w:p>
    <w:p w:rsidR="00784967" w:rsidRDefault="00784967" w:rsidP="00B415A0">
      <w:pPr>
        <w:ind w:left="-90" w:right="-468" w:firstLine="81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Настоятелството продължава ремонтните дейности със собствени средства и труда на самодейци и доброволци. </w:t>
      </w:r>
    </w:p>
    <w:p w:rsidR="00925F1C" w:rsidRDefault="00784967" w:rsidP="004906E3">
      <w:pPr>
        <w:ind w:left="-270" w:right="-46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proofErr w:type="spellStart"/>
      <w:r w:rsidRPr="004D7F32">
        <w:rPr>
          <w:sz w:val="28"/>
          <w:szCs w:val="28"/>
        </w:rPr>
        <w:t>Културно-масовата</w:t>
      </w:r>
      <w:proofErr w:type="spellEnd"/>
      <w:r w:rsidRPr="004D7F32">
        <w:rPr>
          <w:sz w:val="28"/>
          <w:szCs w:val="28"/>
        </w:rPr>
        <w:t xml:space="preserve"> работа </w:t>
      </w:r>
      <w:proofErr w:type="spellStart"/>
      <w:r w:rsidRPr="004D7F32">
        <w:rPr>
          <w:sz w:val="28"/>
          <w:szCs w:val="28"/>
        </w:rPr>
        <w:t>през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годината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беше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насочена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предимно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към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4D7F32">
        <w:rPr>
          <w:sz w:val="28"/>
          <w:szCs w:val="28"/>
        </w:rPr>
        <w:t>празници</w:t>
      </w:r>
      <w:proofErr w:type="spellEnd"/>
      <w:r w:rsidRPr="004D7F32">
        <w:rPr>
          <w:sz w:val="28"/>
          <w:szCs w:val="28"/>
        </w:rPr>
        <w:t xml:space="preserve">, </w:t>
      </w:r>
      <w:proofErr w:type="spellStart"/>
      <w:r w:rsidRPr="004D7F32">
        <w:rPr>
          <w:sz w:val="28"/>
          <w:szCs w:val="28"/>
        </w:rPr>
        <w:t>бележити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дати</w:t>
      </w:r>
      <w:proofErr w:type="spellEnd"/>
      <w:r w:rsidRPr="004D7F32">
        <w:rPr>
          <w:sz w:val="28"/>
          <w:szCs w:val="28"/>
        </w:rPr>
        <w:t xml:space="preserve">, </w:t>
      </w:r>
      <w:proofErr w:type="spellStart"/>
      <w:r w:rsidRPr="004D7F32">
        <w:rPr>
          <w:sz w:val="28"/>
          <w:szCs w:val="28"/>
        </w:rPr>
        <w:t>чествания</w:t>
      </w:r>
      <w:proofErr w:type="spellEnd"/>
      <w:r w:rsidRPr="004D7F32">
        <w:rPr>
          <w:sz w:val="28"/>
          <w:szCs w:val="28"/>
        </w:rPr>
        <w:t xml:space="preserve"> и </w:t>
      </w:r>
      <w:proofErr w:type="spellStart"/>
      <w:r w:rsidRPr="004D7F32">
        <w:rPr>
          <w:sz w:val="28"/>
          <w:szCs w:val="28"/>
        </w:rPr>
        <w:t>годишнини</w:t>
      </w:r>
      <w:proofErr w:type="gramStart"/>
      <w:r w:rsidRPr="004D7F32">
        <w:rPr>
          <w:sz w:val="28"/>
          <w:szCs w:val="28"/>
        </w:rPr>
        <w:t>.Т</w:t>
      </w:r>
      <w:proofErr w:type="gramEnd"/>
      <w:r w:rsidRPr="004D7F32">
        <w:rPr>
          <w:sz w:val="28"/>
          <w:szCs w:val="28"/>
        </w:rPr>
        <w:t>радиционният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общоселски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събор</w:t>
      </w:r>
      <w:proofErr w:type="spellEnd"/>
      <w:r w:rsidR="0041383A">
        <w:rPr>
          <w:sz w:val="28"/>
          <w:szCs w:val="28"/>
          <w:lang w:val="bg-BG"/>
        </w:rPr>
        <w:t>, кой</w:t>
      </w:r>
      <w:r>
        <w:rPr>
          <w:sz w:val="28"/>
          <w:szCs w:val="28"/>
          <w:lang w:val="bg-BG"/>
        </w:rPr>
        <w:t xml:space="preserve">то бяхме предвидили заедно с </w:t>
      </w:r>
      <w:proofErr w:type="spellStart"/>
      <w:r>
        <w:rPr>
          <w:sz w:val="28"/>
          <w:szCs w:val="28"/>
          <w:lang w:val="bg-BG"/>
        </w:rPr>
        <w:t>кметсвото</w:t>
      </w:r>
      <w:proofErr w:type="spellEnd"/>
      <w:r w:rsidR="00793227">
        <w:rPr>
          <w:sz w:val="28"/>
          <w:szCs w:val="28"/>
        </w:rPr>
        <w:t xml:space="preserve"> </w:t>
      </w:r>
      <w:proofErr w:type="spellStart"/>
      <w:r w:rsidR="00793227">
        <w:rPr>
          <w:sz w:val="28"/>
          <w:szCs w:val="28"/>
        </w:rPr>
        <w:t>тази</w:t>
      </w:r>
      <w:proofErr w:type="spellEnd"/>
      <w:r w:rsidR="00793227">
        <w:rPr>
          <w:sz w:val="28"/>
          <w:szCs w:val="28"/>
        </w:rPr>
        <w:t xml:space="preserve"> година </w:t>
      </w:r>
      <w:r w:rsidRPr="004D7F32">
        <w:rPr>
          <w:sz w:val="28"/>
          <w:szCs w:val="28"/>
        </w:rPr>
        <w:t xml:space="preserve"> се </w:t>
      </w:r>
      <w:proofErr w:type="spellStart"/>
      <w:r w:rsidRPr="004D7F32">
        <w:rPr>
          <w:sz w:val="28"/>
          <w:szCs w:val="28"/>
        </w:rPr>
        <w:t>състоя</w:t>
      </w:r>
      <w:proofErr w:type="spellEnd"/>
      <w:r w:rsidR="00B415A0">
        <w:rPr>
          <w:sz w:val="28"/>
          <w:szCs w:val="28"/>
          <w:lang w:val="bg-BG"/>
        </w:rPr>
        <w:t xml:space="preserve"> на 17.09.2023</w:t>
      </w:r>
      <w:r w:rsidR="00793227">
        <w:rPr>
          <w:sz w:val="28"/>
          <w:szCs w:val="28"/>
          <w:lang w:val="bg-BG"/>
        </w:rPr>
        <w:t xml:space="preserve"> година</w:t>
      </w:r>
      <w:r w:rsidR="00793227">
        <w:rPr>
          <w:sz w:val="28"/>
          <w:szCs w:val="28"/>
        </w:rPr>
        <w:t xml:space="preserve"> </w:t>
      </w:r>
      <w:r w:rsidR="00793227">
        <w:rPr>
          <w:sz w:val="28"/>
          <w:szCs w:val="28"/>
          <w:lang w:val="bg-BG"/>
        </w:rPr>
        <w:t xml:space="preserve"> под наслов „Царев брод празнува и лудува”</w:t>
      </w:r>
      <w:r w:rsidRPr="004D7F32">
        <w:rPr>
          <w:sz w:val="28"/>
          <w:szCs w:val="28"/>
        </w:rPr>
        <w:t xml:space="preserve"> </w:t>
      </w:r>
      <w:r w:rsidR="00793227">
        <w:rPr>
          <w:sz w:val="28"/>
          <w:szCs w:val="28"/>
          <w:lang w:val="bg-BG"/>
        </w:rPr>
        <w:t>.</w:t>
      </w:r>
      <w:r w:rsidR="00774EB4">
        <w:rPr>
          <w:sz w:val="28"/>
          <w:szCs w:val="28"/>
          <w:lang w:val="bg-BG"/>
        </w:rPr>
        <w:t xml:space="preserve"> В програмата взеха участие Ансамбъ</w:t>
      </w:r>
      <w:r w:rsidR="00B415A0">
        <w:rPr>
          <w:sz w:val="28"/>
          <w:szCs w:val="28"/>
          <w:lang w:val="bg-BG"/>
        </w:rPr>
        <w:t xml:space="preserve">л за народни песни и танци Мадара </w:t>
      </w:r>
      <w:r w:rsidR="008955D4">
        <w:rPr>
          <w:sz w:val="28"/>
          <w:szCs w:val="28"/>
          <w:lang w:val="bg-BG"/>
        </w:rPr>
        <w:t>гр. Шумен</w:t>
      </w:r>
      <w:r w:rsidR="00774EB4">
        <w:rPr>
          <w:sz w:val="28"/>
          <w:szCs w:val="28"/>
          <w:lang w:val="bg-BG"/>
        </w:rPr>
        <w:t xml:space="preserve">, </w:t>
      </w:r>
      <w:proofErr w:type="spellStart"/>
      <w:r w:rsidRPr="004D7F32">
        <w:rPr>
          <w:sz w:val="28"/>
          <w:szCs w:val="28"/>
        </w:rPr>
        <w:t>читалищните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състави</w:t>
      </w:r>
      <w:proofErr w:type="spellEnd"/>
      <w:r w:rsidR="00774EB4">
        <w:rPr>
          <w:sz w:val="28"/>
          <w:szCs w:val="28"/>
          <w:lang w:val="bg-BG"/>
        </w:rPr>
        <w:t xml:space="preserve"> от </w:t>
      </w:r>
      <w:r w:rsidR="00953918">
        <w:rPr>
          <w:sz w:val="28"/>
          <w:szCs w:val="28"/>
          <w:lang w:val="bg-BG"/>
        </w:rPr>
        <w:t>с. Драгоево,общ. Велики Преслав, Татарска</w:t>
      </w:r>
      <w:r w:rsidR="00C2384E">
        <w:rPr>
          <w:sz w:val="28"/>
          <w:szCs w:val="28"/>
          <w:lang w:val="bg-BG"/>
        </w:rPr>
        <w:t xml:space="preserve"> певческа група от  Сливо поле, </w:t>
      </w:r>
      <w:proofErr w:type="spellStart"/>
      <w:r w:rsidR="00C2384E">
        <w:rPr>
          <w:sz w:val="28"/>
          <w:szCs w:val="28"/>
          <w:lang w:val="bg-BG"/>
        </w:rPr>
        <w:t>Банадски</w:t>
      </w:r>
      <w:proofErr w:type="spellEnd"/>
      <w:r w:rsidR="00C2384E">
        <w:rPr>
          <w:sz w:val="28"/>
          <w:szCs w:val="28"/>
          <w:lang w:val="bg-BG"/>
        </w:rPr>
        <w:t xml:space="preserve"> състав от с. </w:t>
      </w:r>
      <w:proofErr w:type="spellStart"/>
      <w:r w:rsidR="00C2384E">
        <w:rPr>
          <w:sz w:val="28"/>
          <w:szCs w:val="28"/>
          <w:lang w:val="bg-BG"/>
        </w:rPr>
        <w:t>Бардарски</w:t>
      </w:r>
      <w:proofErr w:type="spellEnd"/>
      <w:r w:rsidR="00C2384E">
        <w:rPr>
          <w:sz w:val="28"/>
          <w:szCs w:val="28"/>
          <w:lang w:val="bg-BG"/>
        </w:rPr>
        <w:t xml:space="preserve"> геран, </w:t>
      </w:r>
      <w:r w:rsidR="00774EB4">
        <w:rPr>
          <w:sz w:val="28"/>
          <w:szCs w:val="28"/>
          <w:lang w:val="bg-BG"/>
        </w:rPr>
        <w:t>НЧ „Напредък 1920” с. Царев брод</w:t>
      </w:r>
      <w:r w:rsidR="0041383A">
        <w:rPr>
          <w:sz w:val="28"/>
          <w:szCs w:val="28"/>
          <w:lang w:val="bg-BG"/>
        </w:rPr>
        <w:t>,</w:t>
      </w:r>
      <w:r w:rsidR="00774EB4">
        <w:rPr>
          <w:sz w:val="28"/>
          <w:szCs w:val="28"/>
          <w:lang w:val="bg-BG"/>
        </w:rPr>
        <w:t xml:space="preserve"> </w:t>
      </w:r>
      <w:r w:rsidR="008955D4">
        <w:rPr>
          <w:sz w:val="28"/>
          <w:szCs w:val="28"/>
          <w:lang w:val="bg-BG"/>
        </w:rPr>
        <w:t xml:space="preserve"> </w:t>
      </w:r>
      <w:r w:rsidR="00774EB4">
        <w:rPr>
          <w:sz w:val="28"/>
          <w:szCs w:val="28"/>
          <w:lang w:val="bg-BG"/>
        </w:rPr>
        <w:t>НЧ „Асен Златаров1872”</w:t>
      </w:r>
      <w:r w:rsidR="008955D4">
        <w:rPr>
          <w:sz w:val="28"/>
          <w:szCs w:val="28"/>
          <w:lang w:val="bg-BG"/>
        </w:rPr>
        <w:t xml:space="preserve"> кв. Дивдядово</w:t>
      </w:r>
      <w:r w:rsidR="00C2384E">
        <w:rPr>
          <w:sz w:val="28"/>
          <w:szCs w:val="28"/>
          <w:lang w:val="bg-BG"/>
        </w:rPr>
        <w:t xml:space="preserve">  и оркестър</w:t>
      </w:r>
      <w:r w:rsidR="00925F1C">
        <w:rPr>
          <w:sz w:val="28"/>
          <w:szCs w:val="28"/>
          <w:lang w:val="bg-BG"/>
        </w:rPr>
        <w:t>”</w:t>
      </w:r>
      <w:r w:rsidR="00C2384E">
        <w:rPr>
          <w:sz w:val="28"/>
          <w:szCs w:val="28"/>
          <w:lang w:val="bg-BG"/>
        </w:rPr>
        <w:t xml:space="preserve"> Славяни”</w:t>
      </w:r>
      <w:r w:rsidR="00925F1C">
        <w:rPr>
          <w:sz w:val="28"/>
          <w:szCs w:val="28"/>
          <w:lang w:val="bg-BG"/>
        </w:rPr>
        <w:t xml:space="preserve"> гр. Стара Загора.</w:t>
      </w:r>
      <w:r>
        <w:rPr>
          <w:sz w:val="28"/>
          <w:szCs w:val="28"/>
          <w:lang w:val="bg-BG"/>
        </w:rPr>
        <w:t xml:space="preserve"> </w:t>
      </w:r>
      <w:r w:rsidR="008955D4">
        <w:rPr>
          <w:sz w:val="28"/>
          <w:szCs w:val="28"/>
          <w:lang w:val="bg-BG"/>
        </w:rPr>
        <w:t xml:space="preserve">Имаше кулинарна изложба-базар </w:t>
      </w:r>
      <w:r w:rsidR="00A51B2A">
        <w:rPr>
          <w:sz w:val="28"/>
          <w:szCs w:val="28"/>
          <w:lang w:val="bg-BG"/>
        </w:rPr>
        <w:t>, в която представихме различните</w:t>
      </w:r>
      <w:r w:rsidR="00122AC8">
        <w:rPr>
          <w:sz w:val="28"/>
          <w:szCs w:val="28"/>
          <w:lang w:val="bg-BG"/>
        </w:rPr>
        <w:t xml:space="preserve"> националности </w:t>
      </w:r>
      <w:r w:rsidR="00A51B2A">
        <w:rPr>
          <w:sz w:val="28"/>
          <w:szCs w:val="28"/>
          <w:lang w:val="bg-BG"/>
        </w:rPr>
        <w:t xml:space="preserve"> </w:t>
      </w:r>
      <w:r w:rsidR="00A51B2A">
        <w:rPr>
          <w:sz w:val="28"/>
          <w:szCs w:val="28"/>
          <w:lang w:val="bg-BG"/>
        </w:rPr>
        <w:lastRenderedPageBreak/>
        <w:t xml:space="preserve">живеещите в селото </w:t>
      </w:r>
      <w:r w:rsidR="00122AC8">
        <w:rPr>
          <w:sz w:val="28"/>
          <w:szCs w:val="28"/>
          <w:lang w:val="bg-BG"/>
        </w:rPr>
        <w:t>с типични за тях ястия</w:t>
      </w:r>
      <w:r w:rsidR="00925F1C">
        <w:rPr>
          <w:sz w:val="28"/>
          <w:szCs w:val="28"/>
          <w:lang w:val="bg-BG"/>
        </w:rPr>
        <w:t xml:space="preserve"> </w:t>
      </w:r>
      <w:r w:rsidR="00A51B2A">
        <w:rPr>
          <w:sz w:val="28"/>
          <w:szCs w:val="28"/>
          <w:lang w:val="bg-BG"/>
        </w:rPr>
        <w:t xml:space="preserve"> </w:t>
      </w:r>
      <w:r w:rsidR="004906E3">
        <w:rPr>
          <w:sz w:val="28"/>
          <w:szCs w:val="28"/>
          <w:lang w:val="bg-BG"/>
        </w:rPr>
        <w:t>.</w:t>
      </w:r>
      <w:r w:rsidR="00A51B2A">
        <w:rPr>
          <w:sz w:val="28"/>
          <w:szCs w:val="28"/>
          <w:lang w:val="bg-BG"/>
        </w:rPr>
        <w:t>За доброто настроение на гостите свири оркестър</w:t>
      </w:r>
      <w:r w:rsidR="00925F1C">
        <w:rPr>
          <w:sz w:val="28"/>
          <w:szCs w:val="28"/>
          <w:lang w:val="bg-BG"/>
        </w:rPr>
        <w:t xml:space="preserve"> Славяни</w:t>
      </w:r>
      <w:r w:rsidR="00DD44DC">
        <w:rPr>
          <w:sz w:val="28"/>
          <w:szCs w:val="28"/>
          <w:lang w:val="bg-BG"/>
        </w:rPr>
        <w:t>. Тук е мястото да благодарим на всички спонсори</w:t>
      </w:r>
      <w:r w:rsidR="0041383A">
        <w:rPr>
          <w:sz w:val="28"/>
          <w:szCs w:val="28"/>
          <w:lang w:val="bg-BG"/>
        </w:rPr>
        <w:t xml:space="preserve"> и доброволци</w:t>
      </w:r>
      <w:r w:rsidR="00DD44DC">
        <w:rPr>
          <w:sz w:val="28"/>
          <w:szCs w:val="28"/>
          <w:lang w:val="bg-BG"/>
        </w:rPr>
        <w:t xml:space="preserve">, </w:t>
      </w:r>
      <w:r w:rsidR="004906E3">
        <w:rPr>
          <w:sz w:val="28"/>
          <w:szCs w:val="28"/>
          <w:lang w:val="bg-BG"/>
        </w:rPr>
        <w:t xml:space="preserve">без </w:t>
      </w:r>
      <w:r w:rsidR="00DD44DC">
        <w:rPr>
          <w:sz w:val="28"/>
          <w:szCs w:val="28"/>
          <w:lang w:val="bg-BG"/>
        </w:rPr>
        <w:t>кои</w:t>
      </w:r>
      <w:r w:rsidR="004906E3">
        <w:rPr>
          <w:sz w:val="28"/>
          <w:szCs w:val="28"/>
          <w:lang w:val="bg-BG"/>
        </w:rPr>
        <w:t>то празника нямаше да бъде толкова голям и пищен</w:t>
      </w:r>
      <w:r w:rsidR="00925F1C">
        <w:rPr>
          <w:sz w:val="28"/>
          <w:szCs w:val="28"/>
          <w:lang w:val="bg-BG"/>
        </w:rPr>
        <w:t>.</w:t>
      </w:r>
    </w:p>
    <w:p w:rsidR="000157CE" w:rsidRDefault="0010552D" w:rsidP="004906E3">
      <w:pPr>
        <w:ind w:left="-270" w:right="-46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0157CE">
        <w:rPr>
          <w:sz w:val="28"/>
          <w:szCs w:val="28"/>
          <w:lang w:val="bg-BG"/>
        </w:rPr>
        <w:t xml:space="preserve"> </w:t>
      </w:r>
      <w:r w:rsidR="0048707E">
        <w:rPr>
          <w:sz w:val="28"/>
          <w:szCs w:val="28"/>
          <w:lang w:val="bg-BG"/>
        </w:rPr>
        <w:t>През месец ноември</w:t>
      </w:r>
      <w:r>
        <w:rPr>
          <w:sz w:val="28"/>
          <w:szCs w:val="28"/>
          <w:lang w:val="bg-BG"/>
        </w:rPr>
        <w:t xml:space="preserve"> 2023г </w:t>
      </w:r>
      <w:r w:rsidRPr="0010552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подехме</w:t>
      </w:r>
      <w:r w:rsidR="0048707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инициатива и направихме кутии за дарение, които бяха поставени в търговските обекти -  Щастливо бъдеще за </w:t>
      </w:r>
      <w:proofErr w:type="spellStart"/>
      <w:r>
        <w:rPr>
          <w:sz w:val="28"/>
          <w:szCs w:val="28"/>
          <w:lang w:val="bg-BG"/>
        </w:rPr>
        <w:t>Ивон</w:t>
      </w:r>
      <w:proofErr w:type="spellEnd"/>
      <w:r>
        <w:rPr>
          <w:sz w:val="28"/>
          <w:szCs w:val="28"/>
          <w:lang w:val="bg-BG"/>
        </w:rPr>
        <w:t>,</w:t>
      </w:r>
      <w:r w:rsidR="0048707E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дете от селото, което се нуждаеше от средства за лечение. З</w:t>
      </w:r>
      <w:r w:rsidR="0048707E">
        <w:rPr>
          <w:sz w:val="28"/>
          <w:szCs w:val="28"/>
          <w:lang w:val="bg-BG"/>
        </w:rPr>
        <w:t xml:space="preserve">аедно със  СУ”Сава </w:t>
      </w:r>
      <w:proofErr w:type="spellStart"/>
      <w:r w:rsidR="0048707E">
        <w:rPr>
          <w:sz w:val="28"/>
          <w:szCs w:val="28"/>
          <w:lang w:val="bg-BG"/>
        </w:rPr>
        <w:t>Доброплодни</w:t>
      </w:r>
      <w:proofErr w:type="spellEnd"/>
      <w:r w:rsidR="0048707E">
        <w:rPr>
          <w:sz w:val="28"/>
          <w:szCs w:val="28"/>
          <w:lang w:val="bg-BG"/>
        </w:rPr>
        <w:t>” гр.</w:t>
      </w:r>
      <w:r>
        <w:rPr>
          <w:sz w:val="28"/>
          <w:szCs w:val="28"/>
          <w:lang w:val="bg-BG"/>
        </w:rPr>
        <w:t xml:space="preserve"> Шумен организирахме  б</w:t>
      </w:r>
      <w:r w:rsidR="0048707E">
        <w:rPr>
          <w:sz w:val="28"/>
          <w:szCs w:val="28"/>
          <w:lang w:val="bg-BG"/>
        </w:rPr>
        <w:t xml:space="preserve">лаготворителен концерт и базар в помощ на </w:t>
      </w:r>
      <w:proofErr w:type="spellStart"/>
      <w:r w:rsidR="0048707E">
        <w:rPr>
          <w:sz w:val="28"/>
          <w:szCs w:val="28"/>
          <w:lang w:val="bg-BG"/>
        </w:rPr>
        <w:t>Ивон</w:t>
      </w:r>
      <w:proofErr w:type="spellEnd"/>
      <w:r w:rsidR="0048707E">
        <w:rPr>
          <w:sz w:val="28"/>
          <w:szCs w:val="28"/>
          <w:lang w:val="bg-BG"/>
        </w:rPr>
        <w:t xml:space="preserve">. На 9.12.2023г. се осъществиха тези инициативи и се събраха </w:t>
      </w:r>
      <w:r>
        <w:rPr>
          <w:sz w:val="28"/>
          <w:szCs w:val="28"/>
          <w:lang w:val="bg-BG"/>
        </w:rPr>
        <w:t>около 6</w:t>
      </w:r>
      <w:r w:rsidR="0048707E">
        <w:rPr>
          <w:sz w:val="28"/>
          <w:szCs w:val="28"/>
          <w:lang w:val="bg-BG"/>
        </w:rPr>
        <w:t>000,00лв .</w:t>
      </w:r>
      <w:r>
        <w:rPr>
          <w:sz w:val="28"/>
          <w:szCs w:val="28"/>
          <w:lang w:val="bg-BG"/>
        </w:rPr>
        <w:t xml:space="preserve"> Коледарската група също дари средствата, които се събраха от коледуването. Благодарим на всички ,които се включиха в </w:t>
      </w:r>
      <w:r w:rsidR="00871722">
        <w:rPr>
          <w:sz w:val="28"/>
          <w:szCs w:val="28"/>
          <w:lang w:val="bg-BG"/>
        </w:rPr>
        <w:t>това добро дело.</w:t>
      </w:r>
    </w:p>
    <w:p w:rsidR="00784967" w:rsidRPr="004D7F32" w:rsidRDefault="00A51B2A" w:rsidP="004906E3">
      <w:pPr>
        <w:ind w:left="-270" w:right="-46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784967">
        <w:rPr>
          <w:sz w:val="28"/>
          <w:szCs w:val="28"/>
          <w:lang w:val="bg-BG"/>
        </w:rPr>
        <w:t xml:space="preserve">  </w:t>
      </w:r>
      <w:r w:rsidR="004906E3">
        <w:rPr>
          <w:sz w:val="28"/>
          <w:szCs w:val="28"/>
          <w:lang w:val="bg-BG"/>
        </w:rPr>
        <w:t xml:space="preserve">     </w:t>
      </w:r>
      <w:proofErr w:type="spellStart"/>
      <w:r w:rsidR="00784967" w:rsidRPr="004D7F32">
        <w:rPr>
          <w:sz w:val="28"/>
          <w:szCs w:val="28"/>
        </w:rPr>
        <w:t>Всички</w:t>
      </w:r>
      <w:proofErr w:type="spellEnd"/>
      <w:r w:rsidR="00784967" w:rsidRPr="004D7F32">
        <w:rPr>
          <w:sz w:val="28"/>
          <w:szCs w:val="28"/>
        </w:rPr>
        <w:t xml:space="preserve"> </w:t>
      </w:r>
      <w:proofErr w:type="spellStart"/>
      <w:r w:rsidR="00784967" w:rsidRPr="004D7F32">
        <w:rPr>
          <w:sz w:val="28"/>
          <w:szCs w:val="28"/>
        </w:rPr>
        <w:t>инициативи</w:t>
      </w:r>
      <w:proofErr w:type="spellEnd"/>
      <w:r w:rsidR="00784967" w:rsidRPr="004D7F32">
        <w:rPr>
          <w:sz w:val="28"/>
          <w:szCs w:val="28"/>
        </w:rPr>
        <w:t xml:space="preserve"> в </w:t>
      </w:r>
      <w:proofErr w:type="spellStart"/>
      <w:r w:rsidR="00784967" w:rsidRPr="004D7F32">
        <w:rPr>
          <w:sz w:val="28"/>
          <w:szCs w:val="28"/>
        </w:rPr>
        <w:t>читалището</w:t>
      </w:r>
      <w:proofErr w:type="spellEnd"/>
      <w:r w:rsidR="00784967" w:rsidRPr="004D7F32">
        <w:rPr>
          <w:sz w:val="28"/>
          <w:szCs w:val="28"/>
        </w:rPr>
        <w:t xml:space="preserve"> се </w:t>
      </w:r>
      <w:proofErr w:type="spellStart"/>
      <w:r w:rsidR="00784967" w:rsidRPr="004D7F32">
        <w:rPr>
          <w:sz w:val="28"/>
          <w:szCs w:val="28"/>
        </w:rPr>
        <w:t>случват</w:t>
      </w:r>
      <w:proofErr w:type="spellEnd"/>
      <w:r w:rsidR="00784967" w:rsidRPr="004D7F32">
        <w:rPr>
          <w:sz w:val="28"/>
          <w:szCs w:val="28"/>
        </w:rPr>
        <w:t xml:space="preserve"> с активна взаимна</w:t>
      </w:r>
      <w:r w:rsidR="00784967">
        <w:rPr>
          <w:sz w:val="28"/>
          <w:szCs w:val="28"/>
          <w:lang w:val="bg-BG"/>
        </w:rPr>
        <w:t xml:space="preserve"> </w:t>
      </w:r>
      <w:r w:rsidR="00784967" w:rsidRPr="004D7F32">
        <w:rPr>
          <w:sz w:val="28"/>
          <w:szCs w:val="28"/>
        </w:rPr>
        <w:t xml:space="preserve">работа с </w:t>
      </w:r>
      <w:proofErr w:type="spellStart"/>
      <w:r w:rsidR="00784967" w:rsidRPr="004D7F32">
        <w:rPr>
          <w:sz w:val="28"/>
          <w:szCs w:val="28"/>
        </w:rPr>
        <w:t>местното</w:t>
      </w:r>
      <w:proofErr w:type="spellEnd"/>
      <w:r w:rsidR="00784967" w:rsidRPr="004D7F32">
        <w:rPr>
          <w:sz w:val="28"/>
          <w:szCs w:val="28"/>
        </w:rPr>
        <w:t xml:space="preserve"> училище, </w:t>
      </w:r>
      <w:proofErr w:type="spellStart"/>
      <w:r w:rsidR="00784967" w:rsidRPr="004D7F32">
        <w:rPr>
          <w:sz w:val="28"/>
          <w:szCs w:val="28"/>
        </w:rPr>
        <w:t>детската</w:t>
      </w:r>
      <w:proofErr w:type="spellEnd"/>
      <w:r w:rsidR="00784967" w:rsidRPr="004D7F32">
        <w:rPr>
          <w:sz w:val="28"/>
          <w:szCs w:val="28"/>
        </w:rPr>
        <w:t xml:space="preserve"> градина, </w:t>
      </w:r>
      <w:proofErr w:type="spellStart"/>
      <w:r w:rsidR="00784967" w:rsidRPr="004D7F32">
        <w:rPr>
          <w:sz w:val="28"/>
          <w:szCs w:val="28"/>
        </w:rPr>
        <w:t>пенсионерски</w:t>
      </w:r>
      <w:proofErr w:type="spellEnd"/>
      <w:r w:rsidR="00784967" w:rsidRPr="004D7F32">
        <w:rPr>
          <w:sz w:val="28"/>
          <w:szCs w:val="28"/>
        </w:rPr>
        <w:t xml:space="preserve"> клуб, с</w:t>
      </w:r>
      <w:r w:rsidR="00784967">
        <w:rPr>
          <w:sz w:val="28"/>
          <w:szCs w:val="28"/>
          <w:lang w:val="bg-BG"/>
        </w:rPr>
        <w:t xml:space="preserve"> </w:t>
      </w:r>
      <w:proofErr w:type="spellStart"/>
      <w:r w:rsidR="00784967">
        <w:rPr>
          <w:sz w:val="28"/>
          <w:szCs w:val="28"/>
        </w:rPr>
        <w:t>помощта</w:t>
      </w:r>
      <w:proofErr w:type="spellEnd"/>
      <w:r w:rsidR="00784967">
        <w:rPr>
          <w:sz w:val="28"/>
          <w:szCs w:val="28"/>
        </w:rPr>
        <w:t xml:space="preserve"> на </w:t>
      </w:r>
      <w:proofErr w:type="spellStart"/>
      <w:r w:rsidR="00784967" w:rsidRPr="004D7F32">
        <w:rPr>
          <w:sz w:val="28"/>
          <w:szCs w:val="28"/>
        </w:rPr>
        <w:t>самодейци</w:t>
      </w:r>
      <w:proofErr w:type="spellEnd"/>
      <w:proofErr w:type="gramStart"/>
      <w:r w:rsidR="00784967" w:rsidRPr="004D7F32">
        <w:rPr>
          <w:sz w:val="28"/>
          <w:szCs w:val="28"/>
        </w:rPr>
        <w:t xml:space="preserve"> </w:t>
      </w:r>
      <w:r w:rsidR="00784967">
        <w:rPr>
          <w:sz w:val="28"/>
          <w:szCs w:val="28"/>
          <w:lang w:val="bg-BG"/>
        </w:rPr>
        <w:t>,</w:t>
      </w:r>
      <w:proofErr w:type="gramEnd"/>
      <w:r w:rsidR="00784967">
        <w:rPr>
          <w:sz w:val="28"/>
          <w:szCs w:val="28"/>
          <w:lang w:val="bg-BG"/>
        </w:rPr>
        <w:t xml:space="preserve"> </w:t>
      </w:r>
      <w:proofErr w:type="spellStart"/>
      <w:r w:rsidR="00784967" w:rsidRPr="004D7F32">
        <w:rPr>
          <w:sz w:val="28"/>
          <w:szCs w:val="28"/>
        </w:rPr>
        <w:t>доброволци</w:t>
      </w:r>
      <w:proofErr w:type="spellEnd"/>
      <w:r w:rsidR="00784967">
        <w:rPr>
          <w:sz w:val="28"/>
          <w:szCs w:val="28"/>
          <w:lang w:val="bg-BG"/>
        </w:rPr>
        <w:t xml:space="preserve"> и членове на настоятелството</w:t>
      </w:r>
      <w:r w:rsidR="00784967" w:rsidRPr="004D7F32">
        <w:rPr>
          <w:sz w:val="28"/>
          <w:szCs w:val="28"/>
        </w:rPr>
        <w:t xml:space="preserve"> </w:t>
      </w:r>
      <w:r w:rsidR="00784967">
        <w:rPr>
          <w:sz w:val="28"/>
          <w:szCs w:val="28"/>
          <w:lang w:val="bg-BG"/>
        </w:rPr>
        <w:t xml:space="preserve">, </w:t>
      </w:r>
      <w:proofErr w:type="spellStart"/>
      <w:r w:rsidR="00784967" w:rsidRPr="004D7F32">
        <w:rPr>
          <w:sz w:val="28"/>
          <w:szCs w:val="28"/>
        </w:rPr>
        <w:t>като</w:t>
      </w:r>
      <w:proofErr w:type="spellEnd"/>
      <w:r w:rsidR="00784967" w:rsidRPr="004D7F32">
        <w:rPr>
          <w:sz w:val="28"/>
          <w:szCs w:val="28"/>
        </w:rPr>
        <w:t xml:space="preserve"> пример за</w:t>
      </w:r>
      <w:r w:rsidR="00784967">
        <w:rPr>
          <w:sz w:val="28"/>
          <w:szCs w:val="28"/>
          <w:lang w:val="bg-BG"/>
        </w:rPr>
        <w:t xml:space="preserve"> </w:t>
      </w:r>
      <w:proofErr w:type="spellStart"/>
      <w:r w:rsidR="00784967" w:rsidRPr="004D7F32">
        <w:rPr>
          <w:sz w:val="28"/>
          <w:szCs w:val="28"/>
        </w:rPr>
        <w:t>екипна</w:t>
      </w:r>
      <w:proofErr w:type="spellEnd"/>
      <w:r w:rsidR="00784967" w:rsidRPr="004D7F32">
        <w:rPr>
          <w:sz w:val="28"/>
          <w:szCs w:val="28"/>
        </w:rPr>
        <w:t xml:space="preserve"> работа.</w:t>
      </w:r>
      <w:r w:rsidR="00784967" w:rsidRPr="00093DF6">
        <w:rPr>
          <w:sz w:val="28"/>
          <w:szCs w:val="28"/>
        </w:rPr>
        <w:br/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С основно училище</w:t>
      </w:r>
      <w:r w:rsidRPr="004A358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“Св. Св. Кирил и Методий” с.Царев брод също съвместната ни дейност е много добра. Много от изявите се провеждат с тяхно съдействие.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Читалището работи с всички институции намиращи се на територията на селото – кметство, пенсионерски клуб и с ръководствата на различните фирми.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Благодарение на кметството и община Шумен има осигурено гориво и репетициите на съставите  се провеждат в топла зала  – за което изказваме благодарности. </w:t>
      </w:r>
    </w:p>
    <w:p w:rsidR="00E063C0" w:rsidRPr="005B5636" w:rsidRDefault="00E063C0" w:rsidP="00E063C0">
      <w:pPr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Читалището кандидатства по различни проекти през изминалата  година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>и има един одобрен проект към Министерствот</w:t>
      </w:r>
      <w:r w:rsidR="00925F1C">
        <w:rPr>
          <w:sz w:val="28"/>
          <w:szCs w:val="28"/>
          <w:lang w:val="bg-BG"/>
        </w:rPr>
        <w:t>о на културата  на стойност 1207,8</w:t>
      </w:r>
      <w:r>
        <w:rPr>
          <w:sz w:val="28"/>
          <w:szCs w:val="28"/>
          <w:lang w:val="bg-BG"/>
        </w:rPr>
        <w:t>4лв.</w:t>
      </w:r>
    </w:p>
    <w:p w:rsidR="00E063C0" w:rsidRDefault="00925F1C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През 2023</w:t>
      </w:r>
      <w:r w:rsidR="00E063C0">
        <w:rPr>
          <w:sz w:val="28"/>
          <w:szCs w:val="28"/>
          <w:lang w:val="bg-BG"/>
        </w:rPr>
        <w:t xml:space="preserve">г. сме получили </w:t>
      </w:r>
      <w:r>
        <w:rPr>
          <w:sz w:val="28"/>
          <w:szCs w:val="28"/>
          <w:lang w:val="bg-BG"/>
        </w:rPr>
        <w:t>14497</w:t>
      </w:r>
      <w:r w:rsidR="00E063C0">
        <w:rPr>
          <w:sz w:val="28"/>
          <w:szCs w:val="28"/>
          <w:lang w:val="bg-BG"/>
        </w:rPr>
        <w:t>,00 лв. държавна субсидия от МК, за 1-на щатна бройка, която сума покрива основно трудовото възнаграждение и средствата за осигуровки от работодател на читалищния секретар за годината /основна работна  заплата е минималната за страната.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58 дка. земеделска земя сме получили от ППК”Зора” с.Царев брод на</w:t>
      </w:r>
      <w:r w:rsidR="0041383A">
        <w:rPr>
          <w:sz w:val="28"/>
          <w:szCs w:val="28"/>
          <w:lang w:val="bg-BG"/>
        </w:rPr>
        <w:t>ем в размер на 46400,00 лв.(по 80</w:t>
      </w:r>
      <w:r>
        <w:rPr>
          <w:sz w:val="28"/>
          <w:szCs w:val="28"/>
          <w:lang w:val="bg-BG"/>
        </w:rPr>
        <w:t>,00лв./дка), които средства се изразходват за текуща издръжка (ел. енергия, телефонни разходи, командировки, канцеларски материали и др.), за ремонтни дейности, абонамент на вестници и списания, закупуване на литература, транспортни р-ди за изяви на съставите и др.</w:t>
      </w:r>
    </w:p>
    <w:p w:rsidR="000157CE" w:rsidRDefault="00E063C0" w:rsidP="00CF3BF3">
      <w:pPr>
        <w:ind w:left="-540" w:right="23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2020 година се извърши ремонт на салона, читалнята и се изкърпи външната част  на читалището, а през 2021 година  се изкърпи останалата  външна част на читалището.</w:t>
      </w:r>
      <w:r w:rsidRPr="0054076B">
        <w:rPr>
          <w:sz w:val="28"/>
          <w:szCs w:val="28"/>
          <w:lang w:val="bg-BG"/>
        </w:rPr>
        <w:t xml:space="preserve"> </w:t>
      </w:r>
    </w:p>
    <w:p w:rsidR="00E063C0" w:rsidRDefault="00E063C0" w:rsidP="00CF3BF3">
      <w:pPr>
        <w:ind w:left="-540" w:right="23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</w:t>
      </w:r>
      <w:r w:rsidR="00925F1C">
        <w:rPr>
          <w:sz w:val="28"/>
          <w:szCs w:val="28"/>
          <w:lang w:val="bg-BG"/>
        </w:rPr>
        <w:t>2024</w:t>
      </w:r>
      <w:r w:rsidR="00CF3BF3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очакваме </w:t>
      </w:r>
      <w:r w:rsidR="00CF3BF3">
        <w:rPr>
          <w:sz w:val="28"/>
          <w:szCs w:val="28"/>
          <w:lang w:val="bg-BG"/>
        </w:rPr>
        <w:t xml:space="preserve"> от </w:t>
      </w:r>
      <w:r>
        <w:rPr>
          <w:sz w:val="28"/>
          <w:szCs w:val="28"/>
          <w:lang w:val="bg-BG"/>
        </w:rPr>
        <w:t xml:space="preserve">общ. Шумен да </w:t>
      </w:r>
      <w:r w:rsidR="00CF3BF3">
        <w:rPr>
          <w:sz w:val="28"/>
          <w:szCs w:val="28"/>
          <w:lang w:val="bg-BG"/>
        </w:rPr>
        <w:t xml:space="preserve">направят вътрешен санитарен възел/тоалетна/ в читалището.  </w:t>
      </w:r>
    </w:p>
    <w:p w:rsidR="00E063C0" w:rsidRDefault="00E063C0" w:rsidP="00E063C0">
      <w:pPr>
        <w:ind w:left="-540" w:right="-468" w:firstLine="540"/>
        <w:rPr>
          <w:sz w:val="28"/>
          <w:szCs w:val="28"/>
          <w:lang w:val="bg-BG"/>
        </w:rPr>
      </w:pPr>
      <w:r w:rsidRPr="009D2F9A">
        <w:rPr>
          <w:sz w:val="28"/>
          <w:szCs w:val="28"/>
        </w:rPr>
        <w:t>Гордеем</w:t>
      </w:r>
      <w:r w:rsidRPr="009D2F9A"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се</w:t>
      </w:r>
      <w:r w:rsidRPr="009D2F9A"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с нашите самодейци и не пропускаме да</w:t>
      </w:r>
      <w:r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популяризираме техните успехи на всякъде, а те пък разнасят</w:t>
      </w:r>
      <w:r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славата на читалището и селото с магична сила.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Сигурно ще съм пропуснал някои неща, има какво да се направи още за по добрата дейност на читалището, но за това ще очакваме и вашите предложения и инициативи.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Читалищното настоятелство благодари на всички свои самодейци,доброволци  и членове на читалището, които се включиха със своя труд в ремонта на читалището и отделят от свободното си време и вземат участие в създадените състави и техните изяви.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Благодари и на всички свои членове, които вземат  участие в изявите на читалището, приготвянето на различни ястия и представят читалището навсякъде и печели награди. </w:t>
      </w:r>
    </w:p>
    <w:p w:rsidR="00E063C0" w:rsidRPr="0030228A" w:rsidRDefault="00E063C0" w:rsidP="00E063C0">
      <w:pPr>
        <w:ind w:left="-540" w:right="-468" w:firstLine="5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30228A">
        <w:rPr>
          <w:sz w:val="28"/>
          <w:szCs w:val="28"/>
        </w:rPr>
        <w:t>Без</w:t>
      </w:r>
      <w:r w:rsidRPr="0030228A"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да</w:t>
      </w:r>
      <w:r w:rsidRPr="0030228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мислим</w:t>
      </w:r>
      <w:r>
        <w:rPr>
          <w:sz w:val="28"/>
          <w:szCs w:val="28"/>
          <w:lang w:val="bg-BG"/>
        </w:rPr>
        <w:t xml:space="preserve">, </w:t>
      </w:r>
      <w:r w:rsidRPr="0030228A">
        <w:rPr>
          <w:sz w:val="28"/>
          <w:szCs w:val="28"/>
        </w:rPr>
        <w:t>че сме направили всичко възможно и сме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постигнали изключителни резултати, можем спокойно да кажем, че в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обикновените делници и празници работихме за хората, и че за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постигане на още по-добри резултати разчитаме на всички вас,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членовете на читалищното настоятелство, самодейците и</w:t>
      </w:r>
      <w:r w:rsidRPr="00093DF6">
        <w:rPr>
          <w:sz w:val="28"/>
          <w:szCs w:val="28"/>
        </w:rPr>
        <w:br/>
      </w:r>
      <w:r w:rsidRPr="0030228A">
        <w:rPr>
          <w:sz w:val="28"/>
          <w:szCs w:val="28"/>
        </w:rPr>
        <w:t>доброволци.</w:t>
      </w:r>
    </w:p>
    <w:p w:rsidR="00E063C0" w:rsidRDefault="00E063C0" w:rsidP="00E063C0">
      <w:pPr>
        <w:ind w:left="-540" w:right="-428" w:firstLine="540"/>
        <w:rPr>
          <w:sz w:val="28"/>
          <w:szCs w:val="28"/>
          <w:lang w:val="bg-BG"/>
        </w:rPr>
      </w:pPr>
      <w:r w:rsidRPr="009D2F9A">
        <w:rPr>
          <w:sz w:val="28"/>
          <w:szCs w:val="28"/>
          <w:lang w:val="bg-BG"/>
        </w:rPr>
        <w:t xml:space="preserve">     </w:t>
      </w:r>
    </w:p>
    <w:p w:rsidR="00874D01" w:rsidRDefault="00874D01" w:rsidP="00E063C0">
      <w:pPr>
        <w:ind w:left="-540" w:right="-428" w:firstLine="540"/>
        <w:rPr>
          <w:sz w:val="28"/>
          <w:szCs w:val="28"/>
          <w:lang w:val="bg-BG"/>
        </w:rPr>
      </w:pPr>
    </w:p>
    <w:p w:rsidR="00874D01" w:rsidRDefault="00874D01" w:rsidP="00E063C0">
      <w:pPr>
        <w:ind w:left="-540" w:right="-428" w:firstLine="540"/>
        <w:rPr>
          <w:sz w:val="28"/>
          <w:szCs w:val="28"/>
          <w:lang w:val="bg-BG"/>
        </w:rPr>
      </w:pPr>
    </w:p>
    <w:p w:rsidR="00874D01" w:rsidRPr="009D2F9A" w:rsidRDefault="00874D01" w:rsidP="00E063C0">
      <w:pPr>
        <w:ind w:left="-540" w:right="-428" w:firstLine="540"/>
        <w:rPr>
          <w:sz w:val="28"/>
          <w:szCs w:val="28"/>
          <w:lang w:val="bg-BG"/>
        </w:rPr>
      </w:pPr>
    </w:p>
    <w:p w:rsidR="00E063C0" w:rsidRDefault="00E063C0" w:rsidP="00E063C0">
      <w:pPr>
        <w:ind w:left="-540" w:right="-468" w:firstLine="5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Председател:</w:t>
      </w:r>
    </w:p>
    <w:p w:rsidR="00E063C0" w:rsidRDefault="00E063C0" w:rsidP="00E063C0">
      <w:pPr>
        <w:ind w:left="-540" w:right="-468" w:firstLine="540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/Стефан Живков/</w:t>
      </w:r>
    </w:p>
    <w:p w:rsidR="00784967" w:rsidRDefault="00784967" w:rsidP="00784967">
      <w:pPr>
        <w:ind w:right="-468"/>
        <w:jc w:val="both"/>
        <w:rPr>
          <w:sz w:val="28"/>
          <w:szCs w:val="28"/>
          <w:lang w:val="bg-BG"/>
        </w:rPr>
      </w:pPr>
    </w:p>
    <w:p w:rsidR="005D6844" w:rsidRDefault="005D6844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Pr="00871722" w:rsidRDefault="00031CDB">
      <w:pPr>
        <w:rPr>
          <w:lang w:val="bg-BG"/>
        </w:rPr>
      </w:pPr>
    </w:p>
    <w:p w:rsidR="00031CDB" w:rsidRDefault="00031CDB">
      <w:pPr>
        <w:rPr>
          <w:lang w:val="en-US"/>
        </w:rPr>
      </w:pPr>
    </w:p>
    <w:p w:rsidR="00B72EAE" w:rsidRDefault="00B72EAE">
      <w:pPr>
        <w:rPr>
          <w:lang w:val="en-US"/>
        </w:rPr>
      </w:pPr>
    </w:p>
    <w:p w:rsidR="00B72EAE" w:rsidRDefault="00B72EAE">
      <w:pPr>
        <w:rPr>
          <w:lang w:val="en-US"/>
        </w:rPr>
      </w:pPr>
    </w:p>
    <w:p w:rsidR="00B72EAE" w:rsidRDefault="00B72EAE">
      <w:pPr>
        <w:rPr>
          <w:lang w:val="en-US"/>
        </w:rPr>
      </w:pPr>
    </w:p>
    <w:p w:rsidR="00B72EAE" w:rsidRDefault="00B72EAE">
      <w:pPr>
        <w:rPr>
          <w:lang w:val="en-US"/>
        </w:rPr>
      </w:pPr>
    </w:p>
    <w:p w:rsidR="00B72EAE" w:rsidRDefault="00B72EAE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AE6D35" w:rsidRDefault="00AE6D35" w:rsidP="00AE6D35">
      <w:pPr>
        <w:jc w:val="center"/>
        <w:rPr>
          <w:b/>
          <w:sz w:val="28"/>
          <w:szCs w:val="28"/>
          <w:u w:val="single"/>
          <w:lang w:val="en-US"/>
        </w:rPr>
      </w:pPr>
    </w:p>
    <w:p w:rsidR="00AE6D35" w:rsidRPr="0056609D" w:rsidRDefault="00AE6D35" w:rsidP="00AE6D35">
      <w:pPr>
        <w:jc w:val="center"/>
        <w:rPr>
          <w:b/>
          <w:sz w:val="28"/>
          <w:szCs w:val="28"/>
          <w:u w:val="single"/>
          <w:lang w:val="bg-BG"/>
        </w:rPr>
      </w:pPr>
      <w:r w:rsidRPr="0056609D">
        <w:rPr>
          <w:b/>
          <w:sz w:val="28"/>
          <w:szCs w:val="28"/>
          <w:u w:val="single"/>
          <w:lang w:val="bg-BG"/>
        </w:rPr>
        <w:lastRenderedPageBreak/>
        <w:t>НАРОДНО ЧИТАЛИЩЕ  “НАПРЕДЪК</w:t>
      </w:r>
      <w:r>
        <w:rPr>
          <w:b/>
          <w:sz w:val="28"/>
          <w:szCs w:val="28"/>
          <w:u w:val="single"/>
          <w:lang w:val="bg-BG"/>
        </w:rPr>
        <w:t xml:space="preserve"> 1920</w:t>
      </w:r>
      <w:r w:rsidRPr="0056609D">
        <w:rPr>
          <w:b/>
          <w:sz w:val="28"/>
          <w:szCs w:val="28"/>
          <w:u w:val="single"/>
          <w:lang w:val="bg-BG"/>
        </w:rPr>
        <w:t>”  с.Царев брод</w:t>
      </w:r>
    </w:p>
    <w:p w:rsidR="00AE6D35" w:rsidRDefault="00AE6D35" w:rsidP="00AE6D35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9747 с. Царев брод, общ. Шумен, ул. “Хан Аспарух “ №1, тел. 05315/2110</w:t>
      </w:r>
    </w:p>
    <w:p w:rsidR="00AE6D35" w:rsidRDefault="00AE6D35" w:rsidP="00AE6D35">
      <w:pPr>
        <w:rPr>
          <w:sz w:val="28"/>
          <w:szCs w:val="28"/>
          <w:lang w:val="bg-BG"/>
        </w:rPr>
      </w:pPr>
    </w:p>
    <w:p w:rsidR="00AE6D35" w:rsidRDefault="00AE6D35" w:rsidP="00AE6D35">
      <w:pPr>
        <w:rPr>
          <w:lang w:val="bg-BG"/>
        </w:rPr>
      </w:pPr>
    </w:p>
    <w:p w:rsidR="00AE6D35" w:rsidRDefault="00AE6D35" w:rsidP="00AE6D35">
      <w:pPr>
        <w:rPr>
          <w:lang w:val="bg-BG"/>
        </w:rPr>
      </w:pPr>
    </w:p>
    <w:p w:rsidR="00AE6D35" w:rsidRDefault="00AE6D35" w:rsidP="00AE6D35">
      <w:pPr>
        <w:rPr>
          <w:lang w:val="bg-BG"/>
        </w:rPr>
      </w:pPr>
    </w:p>
    <w:p w:rsidR="00AE6D35" w:rsidRDefault="00AE6D35" w:rsidP="00AE6D35">
      <w:pPr>
        <w:rPr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ГОДИШЕН  ПЛАН</w:t>
      </w:r>
    </w:p>
    <w:p w:rsidR="00AE6D35" w:rsidRDefault="00AE6D35" w:rsidP="00AE6D3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 НЧ “Напредък 1920” с. Царев брод за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  <w:lang w:val="bg-BG"/>
        </w:rPr>
        <w:t xml:space="preserve"> година</w:t>
      </w:r>
    </w:p>
    <w:p w:rsidR="00AE6D35" w:rsidRDefault="00AE6D35" w:rsidP="00AE6D35">
      <w:pPr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  <w:r w:rsidRPr="0056609D">
        <w:rPr>
          <w:b/>
          <w:sz w:val="32"/>
          <w:szCs w:val="32"/>
          <w:lang w:val="bg-BG"/>
        </w:rPr>
        <w:t>ЯНУАРИ</w:t>
      </w:r>
    </w:p>
    <w:p w:rsidR="00AE6D35" w:rsidRPr="00912009" w:rsidRDefault="00AE6D35" w:rsidP="00AE6D35">
      <w:pPr>
        <w:rPr>
          <w:b/>
          <w:sz w:val="32"/>
          <w:szCs w:val="32"/>
          <w:lang w:val="bg-BG"/>
        </w:rPr>
      </w:pPr>
    </w:p>
    <w:p w:rsidR="00AE6D35" w:rsidRDefault="00AE6D35" w:rsidP="00AE6D35">
      <w:pPr>
        <w:numPr>
          <w:ilvl w:val="0"/>
          <w:numId w:val="14"/>
        </w:num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Бабинден</w:t>
      </w:r>
      <w:proofErr w:type="spellEnd"/>
      <w:r>
        <w:rPr>
          <w:sz w:val="32"/>
          <w:szCs w:val="32"/>
          <w:lang w:val="bg-BG"/>
        </w:rPr>
        <w:t xml:space="preserve"> – пресъздаване на обичая </w:t>
      </w:r>
    </w:p>
    <w:p w:rsidR="00AE6D35" w:rsidRPr="00D55724" w:rsidRDefault="00AE6D35" w:rsidP="00AE6D35">
      <w:pPr>
        <w:numPr>
          <w:ilvl w:val="0"/>
          <w:numId w:val="14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Изложба- базар на ръчно изработени бижута</w:t>
      </w:r>
    </w:p>
    <w:p w:rsidR="00AE6D35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  <w:r w:rsidRPr="000134AC">
        <w:rPr>
          <w:b/>
          <w:sz w:val="32"/>
          <w:szCs w:val="32"/>
          <w:lang w:val="bg-BG"/>
        </w:rPr>
        <w:t>ФЕВРУАРИ</w:t>
      </w: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Pr="007629A7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1. Конкурс за най- добро домашно вино</w:t>
      </w:r>
      <w:r>
        <w:rPr>
          <w:sz w:val="32"/>
          <w:szCs w:val="32"/>
          <w:lang w:val="en-US"/>
        </w:rPr>
        <w:t xml:space="preserve"> – </w:t>
      </w:r>
      <w:r>
        <w:rPr>
          <w:sz w:val="32"/>
          <w:szCs w:val="32"/>
          <w:lang w:val="bg-BG"/>
        </w:rPr>
        <w:t>за втора година</w:t>
      </w:r>
    </w:p>
    <w:p w:rsidR="00AE6D35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2. Апостола на свободата – витринен кът и беседа</w:t>
      </w:r>
    </w:p>
    <w:p w:rsidR="00AE6D35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3. Изработка на мартеници</w:t>
      </w:r>
    </w:p>
    <w:p w:rsidR="00AE6D35" w:rsidRPr="00FF441B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4. Участие на КНХ „Луди млади„ в „Пролетно надиграване” гр. Варна</w:t>
      </w: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Pr="000F5AB9" w:rsidRDefault="00AE6D35" w:rsidP="00AE6D35">
      <w:pPr>
        <w:jc w:val="center"/>
        <w:rPr>
          <w:b/>
          <w:sz w:val="32"/>
          <w:szCs w:val="32"/>
          <w:lang w:val="bg-BG"/>
        </w:rPr>
      </w:pPr>
      <w:r w:rsidRPr="000F5AB9">
        <w:rPr>
          <w:b/>
          <w:sz w:val="32"/>
          <w:szCs w:val="32"/>
          <w:lang w:val="bg-BG"/>
        </w:rPr>
        <w:t>МАРТ</w:t>
      </w: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Default="00AE6D35" w:rsidP="00AE6D35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“Баба Марта “ – изложба мартеници</w:t>
      </w:r>
    </w:p>
    <w:p w:rsidR="00AE6D35" w:rsidRDefault="00AE6D35" w:rsidP="00AE6D35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самодееца  </w:t>
      </w:r>
    </w:p>
    <w:p w:rsidR="00AE6D35" w:rsidRDefault="00AE6D35" w:rsidP="00AE6D35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“Трети март” –витринен кът</w:t>
      </w:r>
    </w:p>
    <w:p w:rsidR="00AE6D35" w:rsidRDefault="00AE6D35" w:rsidP="00AE6D35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“За  мама” – </w:t>
      </w:r>
      <w:proofErr w:type="spellStart"/>
      <w:r>
        <w:rPr>
          <w:sz w:val="32"/>
          <w:szCs w:val="32"/>
          <w:lang w:val="bg-BG"/>
        </w:rPr>
        <w:t>осмомартенска</w:t>
      </w:r>
      <w:proofErr w:type="spellEnd"/>
      <w:r>
        <w:rPr>
          <w:sz w:val="32"/>
          <w:szCs w:val="32"/>
          <w:lang w:val="bg-BG"/>
        </w:rPr>
        <w:t xml:space="preserve"> вечер</w:t>
      </w:r>
    </w:p>
    <w:p w:rsidR="00AE6D35" w:rsidRDefault="00AE6D35" w:rsidP="00AE6D35">
      <w:pPr>
        <w:rPr>
          <w:b/>
          <w:sz w:val="32"/>
          <w:szCs w:val="32"/>
          <w:lang w:val="bg-BG"/>
        </w:rPr>
      </w:pPr>
    </w:p>
    <w:p w:rsidR="00AE6D35" w:rsidRDefault="00AE6D35" w:rsidP="00AE6D35">
      <w:pPr>
        <w:rPr>
          <w:b/>
          <w:sz w:val="32"/>
          <w:szCs w:val="32"/>
          <w:lang w:val="bg-BG"/>
        </w:rPr>
      </w:pPr>
    </w:p>
    <w:p w:rsidR="00AE6D35" w:rsidRDefault="00AE6D35" w:rsidP="00AE6D35">
      <w:pPr>
        <w:ind w:left="360"/>
        <w:jc w:val="center"/>
        <w:rPr>
          <w:b/>
          <w:sz w:val="32"/>
          <w:szCs w:val="32"/>
          <w:lang w:val="bg-BG"/>
        </w:rPr>
      </w:pPr>
      <w:r w:rsidRPr="00064799">
        <w:rPr>
          <w:b/>
          <w:sz w:val="32"/>
          <w:szCs w:val="32"/>
          <w:lang w:val="bg-BG"/>
        </w:rPr>
        <w:t>АПРИЛ</w:t>
      </w:r>
    </w:p>
    <w:p w:rsidR="00AE6D35" w:rsidRDefault="00AE6D35" w:rsidP="00AE6D35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AE6D35" w:rsidRDefault="00AE6D35" w:rsidP="00AE6D35">
      <w:pPr>
        <w:ind w:left="360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Международен ден на детската книга</w:t>
      </w:r>
    </w:p>
    <w:p w:rsidR="00AE6D35" w:rsidRPr="0025638E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2. Писани яйца –  изработка и изложба</w:t>
      </w:r>
    </w:p>
    <w:p w:rsidR="00AE6D35" w:rsidRDefault="00AE6D35" w:rsidP="00AE6D35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3. Лазаруване</w:t>
      </w:r>
    </w:p>
    <w:p w:rsidR="00AE6D35" w:rsidRDefault="00AE6D35" w:rsidP="00AE6D35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4. Цветница – </w:t>
      </w:r>
      <w:proofErr w:type="spellStart"/>
      <w:r>
        <w:rPr>
          <w:sz w:val="32"/>
          <w:szCs w:val="32"/>
          <w:lang w:val="bg-BG"/>
        </w:rPr>
        <w:t>Кумичкане</w:t>
      </w:r>
      <w:proofErr w:type="spellEnd"/>
    </w:p>
    <w:p w:rsidR="00AE6D35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</w:p>
    <w:p w:rsidR="00AE6D35" w:rsidRPr="00DC2BDF" w:rsidRDefault="00AE6D35" w:rsidP="00AE6D35">
      <w:pPr>
        <w:jc w:val="center"/>
        <w:rPr>
          <w:b/>
          <w:sz w:val="32"/>
          <w:szCs w:val="32"/>
          <w:lang w:val="bg-BG"/>
        </w:rPr>
      </w:pPr>
      <w:r w:rsidRPr="00DC2BDF">
        <w:rPr>
          <w:b/>
          <w:sz w:val="32"/>
          <w:szCs w:val="32"/>
          <w:lang w:val="bg-BG"/>
        </w:rPr>
        <w:t>МАЙ</w:t>
      </w:r>
    </w:p>
    <w:p w:rsidR="00AE6D35" w:rsidRDefault="00AE6D35" w:rsidP="00AE6D35">
      <w:pPr>
        <w:rPr>
          <w:sz w:val="32"/>
          <w:szCs w:val="32"/>
          <w:lang w:val="en-US"/>
        </w:rPr>
      </w:pPr>
    </w:p>
    <w:p w:rsidR="00AE6D35" w:rsidRPr="00B54560" w:rsidRDefault="00AE6D35" w:rsidP="00AE6D35">
      <w:pPr>
        <w:rPr>
          <w:sz w:val="32"/>
          <w:szCs w:val="32"/>
          <w:lang w:val="en-US"/>
        </w:rPr>
      </w:pPr>
    </w:p>
    <w:p w:rsidR="00AE6D35" w:rsidRPr="00B05AEA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</w:t>
      </w:r>
      <w:r w:rsidRPr="00B05AEA">
        <w:rPr>
          <w:sz w:val="32"/>
          <w:szCs w:val="32"/>
          <w:lang w:val="bg-BG"/>
        </w:rPr>
        <w:t xml:space="preserve">. </w:t>
      </w:r>
      <w:r>
        <w:rPr>
          <w:sz w:val="32"/>
          <w:szCs w:val="32"/>
          <w:lang w:val="bg-BG"/>
        </w:rPr>
        <w:t xml:space="preserve">Великденски концерт с </w:t>
      </w:r>
      <w:r w:rsidRPr="00B05AEA">
        <w:rPr>
          <w:sz w:val="32"/>
          <w:szCs w:val="32"/>
          <w:lang w:val="bg-BG"/>
        </w:rPr>
        <w:t>Гергьовска люлка</w:t>
      </w:r>
    </w:p>
    <w:p w:rsidR="00AE6D35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</w:t>
      </w:r>
      <w:r w:rsidRPr="00B05AEA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 24 май - съвместно с ОУ „Св.св. Кирил и Методий” с. Царев брод </w:t>
      </w:r>
    </w:p>
    <w:p w:rsidR="00AE6D35" w:rsidRDefault="00AE6D35" w:rsidP="00AE6D35">
      <w:p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>3</w:t>
      </w:r>
      <w:r>
        <w:rPr>
          <w:sz w:val="32"/>
          <w:szCs w:val="32"/>
          <w:lang w:val="bg-BG"/>
        </w:rPr>
        <w:t>.</w:t>
      </w:r>
      <w:r w:rsidRPr="000E13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Участие на ТС „Фолклорна жарава” и КНХ „Луди млади” -     </w:t>
      </w:r>
      <w:proofErr w:type="spellStart"/>
      <w:r>
        <w:rPr>
          <w:sz w:val="32"/>
          <w:szCs w:val="32"/>
          <w:lang w:val="bg-BG"/>
        </w:rPr>
        <w:t>Етнофестивал</w:t>
      </w:r>
      <w:proofErr w:type="spellEnd"/>
      <w:r>
        <w:rPr>
          <w:sz w:val="32"/>
          <w:szCs w:val="32"/>
          <w:lang w:val="bg-BG"/>
        </w:rPr>
        <w:t xml:space="preserve"> – Хитрино </w:t>
      </w: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Default="00AE6D35" w:rsidP="00AE6D35">
      <w:pPr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  <w:r w:rsidRPr="00B05AEA">
        <w:rPr>
          <w:b/>
          <w:sz w:val="32"/>
          <w:szCs w:val="32"/>
          <w:lang w:val="bg-BG"/>
        </w:rPr>
        <w:t>ЮНИ</w:t>
      </w: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Default="00AE6D35" w:rsidP="00AE6D35">
      <w:pPr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детето – куклен театър, рисунка на асфалт </w:t>
      </w:r>
    </w:p>
    <w:p w:rsidR="00AE6D35" w:rsidRDefault="00AE6D35" w:rsidP="00AE6D35">
      <w:pPr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Ботев –  витринен кът </w:t>
      </w:r>
    </w:p>
    <w:p w:rsidR="00AE6D35" w:rsidRPr="00532FF5" w:rsidRDefault="00AE6D35" w:rsidP="00AE6D35">
      <w:pPr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Изложба на гоблени </w:t>
      </w:r>
    </w:p>
    <w:p w:rsidR="00AE6D35" w:rsidRDefault="00AE6D35" w:rsidP="00AE6D35">
      <w:pPr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bg-BG"/>
        </w:rPr>
        <w:t>Хоро край поморийския бряг гр. Поморие - КНХ „Луди млади”</w:t>
      </w:r>
      <w:r>
        <w:rPr>
          <w:sz w:val="32"/>
          <w:szCs w:val="32"/>
          <w:lang w:val="en-US"/>
        </w:rPr>
        <w:t xml:space="preserve"> </w:t>
      </w:r>
    </w:p>
    <w:p w:rsidR="00AE6D35" w:rsidRPr="004E564E" w:rsidRDefault="00AE6D35" w:rsidP="00AE6D35">
      <w:pPr>
        <w:numPr>
          <w:ilvl w:val="0"/>
          <w:numId w:val="9"/>
        </w:numPr>
        <w:rPr>
          <w:sz w:val="32"/>
          <w:szCs w:val="32"/>
          <w:lang w:val="bg-BG"/>
        </w:rPr>
      </w:pPr>
      <w:r w:rsidRPr="004E564E">
        <w:rPr>
          <w:sz w:val="32"/>
          <w:szCs w:val="32"/>
          <w:lang w:val="bg-BG"/>
        </w:rPr>
        <w:t xml:space="preserve">Участия на съставите във фолклорни събори   </w:t>
      </w: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  <w:r w:rsidRPr="009865CF">
        <w:rPr>
          <w:b/>
          <w:sz w:val="32"/>
          <w:szCs w:val="32"/>
          <w:lang w:val="bg-BG"/>
        </w:rPr>
        <w:t>ЮЛИ</w:t>
      </w:r>
    </w:p>
    <w:p w:rsidR="00AE6D35" w:rsidRDefault="00AE6D35" w:rsidP="00AE6D35">
      <w:pPr>
        <w:numPr>
          <w:ilvl w:val="0"/>
          <w:numId w:val="7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Занимания с децата от селото съвместно </w:t>
      </w:r>
    </w:p>
    <w:p w:rsidR="00AE6D35" w:rsidRPr="00532FF5" w:rsidRDefault="00AE6D35" w:rsidP="00AE6D35">
      <w:pPr>
        <w:numPr>
          <w:ilvl w:val="0"/>
          <w:numId w:val="7"/>
        </w:numPr>
        <w:rPr>
          <w:sz w:val="32"/>
          <w:szCs w:val="32"/>
          <w:lang w:val="bg-BG"/>
        </w:rPr>
      </w:pPr>
      <w:r w:rsidRPr="00532FF5">
        <w:rPr>
          <w:sz w:val="32"/>
          <w:szCs w:val="32"/>
          <w:lang w:val="bg-BG"/>
        </w:rPr>
        <w:t xml:space="preserve">Участия на съставите в събори и фестивали </w:t>
      </w: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АВГУСТ</w:t>
      </w:r>
    </w:p>
    <w:p w:rsidR="00AE6D35" w:rsidRDefault="00AE6D35" w:rsidP="00AE6D35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AE6D35" w:rsidRDefault="00AE6D35" w:rsidP="00AE6D35">
      <w:pPr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Занимания с децата от селото</w:t>
      </w:r>
    </w:p>
    <w:p w:rsidR="00AE6D35" w:rsidRDefault="00AE6D35" w:rsidP="00AE6D35">
      <w:pPr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КНХ „Луди млади„ във „Фолклорна плетеница” Китен</w:t>
      </w:r>
    </w:p>
    <w:p w:rsidR="00AE6D35" w:rsidRDefault="00AE6D35" w:rsidP="00AE6D35">
      <w:pPr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Участия на съставите в фолклорни събори и фестивали </w:t>
      </w:r>
    </w:p>
    <w:p w:rsidR="00AE6D35" w:rsidRDefault="00AE6D35" w:rsidP="00AE6D35">
      <w:pPr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jc w:val="center"/>
        <w:rPr>
          <w:b/>
          <w:sz w:val="32"/>
          <w:szCs w:val="32"/>
          <w:lang w:val="bg-BG"/>
        </w:rPr>
      </w:pPr>
      <w:r w:rsidRPr="009865CF">
        <w:rPr>
          <w:b/>
          <w:sz w:val="32"/>
          <w:szCs w:val="32"/>
          <w:lang w:val="bg-BG"/>
        </w:rPr>
        <w:t>СЕПТЕМВРИ</w:t>
      </w:r>
    </w:p>
    <w:p w:rsidR="00AE6D35" w:rsidRDefault="00AE6D35" w:rsidP="00AE6D35">
      <w:pPr>
        <w:rPr>
          <w:sz w:val="32"/>
          <w:szCs w:val="32"/>
          <w:lang w:val="bg-BG"/>
        </w:rPr>
      </w:pPr>
    </w:p>
    <w:p w:rsidR="00AE6D35" w:rsidRDefault="00AE6D35" w:rsidP="00AE6D35">
      <w:pPr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Съединението на България – витринен кът</w:t>
      </w:r>
    </w:p>
    <w:p w:rsidR="00AE6D35" w:rsidRPr="00BA607D" w:rsidRDefault="00AE6D35" w:rsidP="00AE6D35">
      <w:pPr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Участие на самодейци в празника на манастира с.Царев брод</w:t>
      </w:r>
    </w:p>
    <w:p w:rsidR="00AE6D35" w:rsidRDefault="00AE6D35" w:rsidP="00AE6D35">
      <w:pPr>
        <w:numPr>
          <w:ilvl w:val="0"/>
          <w:numId w:val="3"/>
        </w:numPr>
        <w:rPr>
          <w:sz w:val="32"/>
          <w:szCs w:val="32"/>
          <w:lang w:val="bg-BG"/>
        </w:rPr>
      </w:pPr>
      <w:proofErr w:type="spellStart"/>
      <w:r>
        <w:rPr>
          <w:sz w:val="32"/>
          <w:szCs w:val="32"/>
          <w:lang w:val="bg-BG"/>
        </w:rPr>
        <w:t>Шумла</w:t>
      </w:r>
      <w:proofErr w:type="spellEnd"/>
      <w:r>
        <w:rPr>
          <w:sz w:val="32"/>
          <w:szCs w:val="32"/>
          <w:lang w:val="bg-BG"/>
        </w:rPr>
        <w:t xml:space="preserve"> </w:t>
      </w:r>
    </w:p>
    <w:p w:rsidR="00AE6D35" w:rsidRDefault="00AE6D35" w:rsidP="00AE6D35">
      <w:pPr>
        <w:numPr>
          <w:ilvl w:val="0"/>
          <w:numId w:val="3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Участие на КНХ „Луди млади„ във Фестивал „Дъга над морето” Лозенец</w:t>
      </w:r>
    </w:p>
    <w:p w:rsidR="00AE6D35" w:rsidRDefault="00AE6D35" w:rsidP="00AE6D35">
      <w:pPr>
        <w:numPr>
          <w:ilvl w:val="0"/>
          <w:numId w:val="3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Независимостта – беседа и витринен кът</w:t>
      </w:r>
    </w:p>
    <w:p w:rsidR="00AE6D35" w:rsidRDefault="00AE6D35" w:rsidP="00AE6D35">
      <w:pPr>
        <w:numPr>
          <w:ilvl w:val="0"/>
          <w:numId w:val="3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КНХ „Луди млади„ в международен фестивал „Море от ритми” гр. Балчик</w:t>
      </w:r>
    </w:p>
    <w:p w:rsidR="00AE6D35" w:rsidRPr="00377FEA" w:rsidRDefault="00AE6D35" w:rsidP="00AE6D35">
      <w:pPr>
        <w:ind w:left="720" w:right="-828"/>
        <w:rPr>
          <w:sz w:val="32"/>
          <w:szCs w:val="32"/>
          <w:lang w:val="bg-BG"/>
        </w:rPr>
      </w:pPr>
    </w:p>
    <w:p w:rsidR="00AE6D35" w:rsidRDefault="00AE6D35" w:rsidP="00AE6D35">
      <w:pPr>
        <w:ind w:right="-828"/>
        <w:jc w:val="center"/>
        <w:rPr>
          <w:b/>
          <w:sz w:val="32"/>
          <w:szCs w:val="32"/>
          <w:lang w:val="bg-BG"/>
        </w:rPr>
      </w:pPr>
      <w:r w:rsidRPr="004B2594">
        <w:rPr>
          <w:b/>
          <w:sz w:val="32"/>
          <w:szCs w:val="32"/>
          <w:lang w:val="bg-BG"/>
        </w:rPr>
        <w:t>ОКТОМВРИ</w:t>
      </w:r>
    </w:p>
    <w:p w:rsidR="00AE6D35" w:rsidRDefault="00AE6D35" w:rsidP="00AE6D35">
      <w:pPr>
        <w:ind w:left="360" w:right="-828"/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numPr>
          <w:ilvl w:val="0"/>
          <w:numId w:val="8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пенсионера – съвместно с клуба на пенсионера </w:t>
      </w:r>
    </w:p>
    <w:p w:rsidR="00AE6D35" w:rsidRDefault="00AE6D35" w:rsidP="00AE6D35">
      <w:pPr>
        <w:ind w:left="750"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с.Царев брод </w:t>
      </w: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2. Откриване на творческия сезон</w:t>
      </w:r>
      <w:r w:rsidRPr="004E564E">
        <w:rPr>
          <w:sz w:val="32"/>
          <w:szCs w:val="32"/>
          <w:lang w:val="bg-BG"/>
        </w:rPr>
        <w:t xml:space="preserve"> </w:t>
      </w:r>
    </w:p>
    <w:p w:rsidR="00AE6D35" w:rsidRPr="004E564E" w:rsidRDefault="00AE6D35" w:rsidP="00AE6D35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3. Ден на селото – „Царев брод Празнува и лудува”  </w:t>
      </w: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4.  Участие на КНХ „Луди млади„ във Фестивал на клубовете за народни хора „Автентични ритми” гр. Нови пазар</w:t>
      </w: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</w:p>
    <w:p w:rsidR="00AE6D35" w:rsidRPr="00F33820" w:rsidRDefault="00AE6D35" w:rsidP="00AE6D35">
      <w:pPr>
        <w:ind w:right="-828"/>
        <w:rPr>
          <w:sz w:val="32"/>
          <w:szCs w:val="32"/>
          <w:lang w:val="bg-BG"/>
        </w:rPr>
      </w:pPr>
    </w:p>
    <w:p w:rsidR="00AE6D35" w:rsidRDefault="00AE6D35" w:rsidP="00AE6D35">
      <w:pPr>
        <w:ind w:left="360" w:right="-828"/>
        <w:jc w:val="center"/>
        <w:rPr>
          <w:b/>
          <w:sz w:val="32"/>
          <w:szCs w:val="32"/>
          <w:lang w:val="bg-BG"/>
        </w:rPr>
      </w:pPr>
    </w:p>
    <w:p w:rsidR="00AE6D35" w:rsidRDefault="00AE6D35" w:rsidP="00AE6D35">
      <w:pPr>
        <w:ind w:left="360" w:right="-828"/>
        <w:jc w:val="center"/>
        <w:rPr>
          <w:sz w:val="32"/>
          <w:szCs w:val="32"/>
          <w:lang w:val="bg-BG"/>
        </w:rPr>
      </w:pPr>
      <w:r w:rsidRPr="0076474D">
        <w:rPr>
          <w:b/>
          <w:sz w:val="32"/>
          <w:szCs w:val="32"/>
          <w:lang w:val="bg-BG"/>
        </w:rPr>
        <w:t>НОЕМВРИ</w:t>
      </w:r>
    </w:p>
    <w:p w:rsidR="00AE6D35" w:rsidRDefault="00AE6D35" w:rsidP="00AE6D35">
      <w:pPr>
        <w:ind w:left="360" w:right="-828"/>
        <w:rPr>
          <w:sz w:val="32"/>
          <w:szCs w:val="32"/>
          <w:lang w:val="bg-BG"/>
        </w:rPr>
      </w:pPr>
    </w:p>
    <w:p w:rsidR="00AE6D35" w:rsidRDefault="00AE6D35" w:rsidP="00AE6D35">
      <w:pPr>
        <w:numPr>
          <w:ilvl w:val="0"/>
          <w:numId w:val="4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Народните  будители</w:t>
      </w:r>
    </w:p>
    <w:p w:rsidR="00AE6D35" w:rsidRDefault="00AE6D35" w:rsidP="00AE6D35">
      <w:pPr>
        <w:numPr>
          <w:ilvl w:val="0"/>
          <w:numId w:val="4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християнското семейство- среща с многодетни майки </w:t>
      </w:r>
    </w:p>
    <w:p w:rsidR="00AE6D35" w:rsidRDefault="00AE6D35" w:rsidP="00AE6D35">
      <w:pPr>
        <w:numPr>
          <w:ilvl w:val="0"/>
          <w:numId w:val="4"/>
        </w:numPr>
        <w:ind w:right="-828"/>
        <w:rPr>
          <w:sz w:val="32"/>
          <w:szCs w:val="32"/>
          <w:lang w:val="bg-BG"/>
        </w:rPr>
      </w:pPr>
      <w:r w:rsidRPr="0042391C">
        <w:rPr>
          <w:sz w:val="32"/>
          <w:szCs w:val="32"/>
          <w:lang w:val="bg-BG"/>
        </w:rPr>
        <w:t xml:space="preserve">Среща на клубове за народни хора </w:t>
      </w:r>
    </w:p>
    <w:p w:rsidR="00AE6D35" w:rsidRDefault="00AE6D35" w:rsidP="00AE6D35">
      <w:pPr>
        <w:ind w:left="720" w:right="-828"/>
        <w:rPr>
          <w:sz w:val="32"/>
          <w:szCs w:val="32"/>
          <w:lang w:val="bg-BG"/>
        </w:rPr>
      </w:pPr>
    </w:p>
    <w:p w:rsidR="00AE6D35" w:rsidRPr="0042391C" w:rsidRDefault="00AE6D35" w:rsidP="00AE6D35">
      <w:pPr>
        <w:ind w:left="720" w:right="-828"/>
        <w:rPr>
          <w:sz w:val="32"/>
          <w:szCs w:val="32"/>
          <w:lang w:val="bg-BG"/>
        </w:rPr>
      </w:pPr>
    </w:p>
    <w:p w:rsidR="00AE6D35" w:rsidRDefault="00AE6D35" w:rsidP="00AE6D35">
      <w:pPr>
        <w:ind w:right="-828"/>
        <w:jc w:val="center"/>
        <w:rPr>
          <w:b/>
          <w:sz w:val="32"/>
          <w:szCs w:val="32"/>
          <w:lang w:val="bg-BG"/>
        </w:rPr>
      </w:pPr>
      <w:r w:rsidRPr="00875B8D">
        <w:rPr>
          <w:b/>
          <w:sz w:val="32"/>
          <w:szCs w:val="32"/>
          <w:lang w:val="bg-BG"/>
        </w:rPr>
        <w:t>ДЕКЕМВРИ</w:t>
      </w:r>
    </w:p>
    <w:p w:rsidR="00AE6D35" w:rsidRDefault="00AE6D35" w:rsidP="00AE6D35">
      <w:pPr>
        <w:ind w:right="-828"/>
        <w:jc w:val="center"/>
        <w:rPr>
          <w:b/>
          <w:sz w:val="32"/>
          <w:szCs w:val="32"/>
          <w:lang w:val="bg-BG"/>
        </w:rPr>
      </w:pPr>
    </w:p>
    <w:p w:rsidR="00AE6D35" w:rsidRPr="0014027A" w:rsidRDefault="00AE6D35" w:rsidP="00AE6D35">
      <w:pPr>
        <w:numPr>
          <w:ilvl w:val="0"/>
          <w:numId w:val="5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Коледен концерт от самодейни състави към читалището</w:t>
      </w:r>
    </w:p>
    <w:p w:rsidR="00AE6D35" w:rsidRDefault="00AE6D35" w:rsidP="00AE6D35">
      <w:pPr>
        <w:numPr>
          <w:ilvl w:val="0"/>
          <w:numId w:val="5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Коледуване</w:t>
      </w:r>
    </w:p>
    <w:p w:rsidR="00AE6D35" w:rsidRDefault="00AE6D35" w:rsidP="00AE6D35">
      <w:pPr>
        <w:numPr>
          <w:ilvl w:val="0"/>
          <w:numId w:val="5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Новогодишна вечер</w:t>
      </w:r>
    </w:p>
    <w:p w:rsidR="00AE6D35" w:rsidRDefault="00AE6D35" w:rsidP="00AE6D35">
      <w:pPr>
        <w:ind w:right="-828"/>
        <w:rPr>
          <w:b/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b/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</w:p>
    <w:p w:rsidR="00AE6D35" w:rsidRPr="002E1E2E" w:rsidRDefault="00AE6D35" w:rsidP="00AE6D35">
      <w:pPr>
        <w:ind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 xml:space="preserve">Участие на съставите в изяви на други читалища в областта </w:t>
      </w:r>
    </w:p>
    <w:p w:rsidR="00AE6D35" w:rsidRPr="002E1E2E" w:rsidRDefault="00AE6D35" w:rsidP="00AE6D35">
      <w:pPr>
        <w:ind w:right="-828"/>
        <w:rPr>
          <w:sz w:val="32"/>
          <w:szCs w:val="32"/>
          <w:lang w:val="bg-BG"/>
        </w:rPr>
      </w:pPr>
    </w:p>
    <w:p w:rsidR="00AE6D35" w:rsidRPr="002E1E2E" w:rsidRDefault="00AE6D35" w:rsidP="00AE6D35">
      <w:pPr>
        <w:ind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>Репетиции на ТС „Фолклорна жарава”  понеделник и четвъртък от 18.30ч.</w:t>
      </w:r>
    </w:p>
    <w:p w:rsidR="00AE6D35" w:rsidRPr="002E1E2E" w:rsidRDefault="00AE6D35" w:rsidP="00AE6D35">
      <w:pPr>
        <w:ind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 xml:space="preserve">Репетиции на клуб за народни хора „Луди млади” </w:t>
      </w:r>
      <w:r>
        <w:rPr>
          <w:sz w:val="32"/>
          <w:szCs w:val="32"/>
          <w:lang w:val="bg-BG"/>
        </w:rPr>
        <w:t>вторник  от 18.3</w:t>
      </w:r>
      <w:r w:rsidRPr="002E1E2E">
        <w:rPr>
          <w:sz w:val="32"/>
          <w:szCs w:val="32"/>
          <w:lang w:val="bg-BG"/>
        </w:rPr>
        <w:t>0ч.</w:t>
      </w:r>
      <w:r>
        <w:rPr>
          <w:sz w:val="32"/>
          <w:szCs w:val="32"/>
          <w:lang w:val="bg-BG"/>
        </w:rPr>
        <w:t>- начинаещи и от 19.15</w:t>
      </w:r>
      <w:r w:rsidRPr="002E1E2E">
        <w:rPr>
          <w:sz w:val="32"/>
          <w:szCs w:val="32"/>
          <w:lang w:val="bg-BG"/>
        </w:rPr>
        <w:t>ч напреднали</w:t>
      </w:r>
    </w:p>
    <w:p w:rsidR="00AE6D35" w:rsidRPr="002E1E2E" w:rsidRDefault="00AE6D35" w:rsidP="00AE6D35">
      <w:pPr>
        <w:ind w:left="360"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 xml:space="preserve"> </w:t>
      </w:r>
    </w:p>
    <w:p w:rsidR="00AE6D35" w:rsidRPr="002E1E2E" w:rsidRDefault="00AE6D35" w:rsidP="00AE6D35">
      <w:pPr>
        <w:ind w:left="360"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Календарния план за 2024</w:t>
      </w:r>
      <w:r w:rsidRPr="002E1E2E">
        <w:rPr>
          <w:sz w:val="32"/>
          <w:szCs w:val="32"/>
          <w:lang w:val="bg-BG"/>
        </w:rPr>
        <w:t xml:space="preserve"> година търпи промени и допълнения.</w:t>
      </w: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  <w:lang w:val="bg-BG"/>
        </w:rPr>
        <w:t>Необходими средства за финансиране на изявите през 2024г. са:</w:t>
      </w:r>
    </w:p>
    <w:p w:rsidR="00AE6D35" w:rsidRDefault="00AE6D35" w:rsidP="00AE6D35">
      <w:pPr>
        <w:ind w:right="-828"/>
        <w:rPr>
          <w:sz w:val="32"/>
          <w:szCs w:val="32"/>
          <w:lang w:val="bg-BG"/>
        </w:rPr>
      </w:pPr>
    </w:p>
    <w:p w:rsidR="00AE6D35" w:rsidRDefault="00AE6D35" w:rsidP="00AE6D35">
      <w:pPr>
        <w:numPr>
          <w:ilvl w:val="0"/>
          <w:numId w:val="10"/>
        </w:numPr>
        <w:ind w:left="810" w:right="-828" w:hanging="540"/>
        <w:rPr>
          <w:b/>
          <w:sz w:val="32"/>
          <w:szCs w:val="32"/>
          <w:lang w:val="bg-BG"/>
        </w:rPr>
      </w:pPr>
      <w:r w:rsidRPr="00C5007D">
        <w:rPr>
          <w:sz w:val="32"/>
          <w:szCs w:val="32"/>
          <w:lang w:val="bg-BG"/>
        </w:rPr>
        <w:t>Месец февруари – конкурс за най-добро домашно вино</w:t>
      </w:r>
      <w:r>
        <w:rPr>
          <w:b/>
          <w:sz w:val="32"/>
          <w:szCs w:val="32"/>
          <w:lang w:val="bg-BG"/>
        </w:rPr>
        <w:t xml:space="preserve"> – 3</w:t>
      </w:r>
      <w:r w:rsidRPr="00C5007D">
        <w:rPr>
          <w:b/>
          <w:sz w:val="32"/>
          <w:szCs w:val="32"/>
          <w:lang w:val="bg-BG"/>
        </w:rPr>
        <w:t>00,00лв</w:t>
      </w:r>
    </w:p>
    <w:p w:rsidR="00AE6D35" w:rsidRPr="00C5007D" w:rsidRDefault="00AE6D35" w:rsidP="00AE6D35">
      <w:pPr>
        <w:ind w:left="1260" w:right="-828"/>
        <w:rPr>
          <w:b/>
          <w:sz w:val="32"/>
          <w:szCs w:val="32"/>
          <w:lang w:val="bg-BG"/>
        </w:rPr>
      </w:pPr>
    </w:p>
    <w:p w:rsidR="00AE6D35" w:rsidRPr="0093120F" w:rsidRDefault="00AE6D35" w:rsidP="00AE6D35">
      <w:pPr>
        <w:numPr>
          <w:ilvl w:val="0"/>
          <w:numId w:val="10"/>
        </w:numPr>
        <w:rPr>
          <w:sz w:val="32"/>
          <w:szCs w:val="32"/>
          <w:lang w:val="bg-BG"/>
        </w:rPr>
      </w:pPr>
      <w:r w:rsidRPr="0093120F">
        <w:rPr>
          <w:sz w:val="32"/>
          <w:szCs w:val="32"/>
          <w:lang w:val="bg-BG"/>
        </w:rPr>
        <w:t>Участие на самодейните колективи във фестивали –</w:t>
      </w:r>
      <w:r>
        <w:rPr>
          <w:sz w:val="32"/>
          <w:szCs w:val="32"/>
          <w:lang w:val="bg-BG"/>
        </w:rPr>
        <w:t xml:space="preserve">„Хоро край поморийския бряг” гр. Поморие  </w:t>
      </w:r>
      <w:r w:rsidRPr="0093120F">
        <w:rPr>
          <w:sz w:val="32"/>
          <w:szCs w:val="32"/>
          <w:lang w:val="bg-BG"/>
        </w:rPr>
        <w:t>и „Море от ритми” – гр. Балчик</w:t>
      </w:r>
      <w:r w:rsidRPr="0093120F">
        <w:rPr>
          <w:b/>
          <w:sz w:val="32"/>
          <w:szCs w:val="32"/>
          <w:lang w:val="bg-BG"/>
        </w:rPr>
        <w:t xml:space="preserve"> – </w:t>
      </w:r>
      <w:r>
        <w:rPr>
          <w:b/>
          <w:sz w:val="32"/>
          <w:szCs w:val="32"/>
          <w:lang w:val="bg-BG"/>
        </w:rPr>
        <w:t xml:space="preserve">      12</w:t>
      </w:r>
      <w:r w:rsidRPr="0093120F">
        <w:rPr>
          <w:b/>
          <w:sz w:val="32"/>
          <w:szCs w:val="32"/>
          <w:lang w:val="bg-BG"/>
        </w:rPr>
        <w:t>00,00лв</w:t>
      </w:r>
      <w:r w:rsidRPr="0093120F">
        <w:rPr>
          <w:sz w:val="32"/>
          <w:szCs w:val="32"/>
          <w:lang w:val="bg-BG"/>
        </w:rPr>
        <w:t xml:space="preserve"> </w:t>
      </w:r>
    </w:p>
    <w:p w:rsidR="00AE6D35" w:rsidRDefault="00AE6D35" w:rsidP="00AE6D35">
      <w:pPr>
        <w:ind w:right="-828"/>
        <w:rPr>
          <w:b/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3.</w:t>
      </w:r>
      <w:r w:rsidRPr="00C5007D">
        <w:rPr>
          <w:sz w:val="32"/>
          <w:szCs w:val="32"/>
          <w:lang w:val="bg-BG"/>
        </w:rPr>
        <w:t xml:space="preserve">Ден на селото  </w:t>
      </w:r>
      <w:r>
        <w:rPr>
          <w:b/>
          <w:sz w:val="32"/>
          <w:szCs w:val="32"/>
          <w:lang w:val="bg-BG"/>
        </w:rPr>
        <w:t>-     1000,00лв</w:t>
      </w:r>
    </w:p>
    <w:p w:rsidR="00AE6D35" w:rsidRDefault="00AE6D35" w:rsidP="00AE6D35">
      <w:pPr>
        <w:ind w:left="360" w:right="-828"/>
        <w:rPr>
          <w:b/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b/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b/>
          <w:sz w:val="32"/>
          <w:szCs w:val="32"/>
          <w:lang w:val="bg-BG"/>
        </w:rPr>
      </w:pPr>
    </w:p>
    <w:p w:rsidR="00AE6D35" w:rsidRDefault="00AE6D35" w:rsidP="00AE6D35">
      <w:pPr>
        <w:ind w:right="-828"/>
        <w:rPr>
          <w:b/>
          <w:sz w:val="32"/>
          <w:szCs w:val="32"/>
          <w:lang w:val="bg-BG"/>
        </w:rPr>
      </w:pPr>
    </w:p>
    <w:p w:rsidR="00AE6D35" w:rsidRPr="00C5007D" w:rsidRDefault="00AE6D35" w:rsidP="00AE6D35">
      <w:pPr>
        <w:ind w:right="-828"/>
        <w:rPr>
          <w:b/>
          <w:sz w:val="32"/>
          <w:szCs w:val="32"/>
          <w:lang w:val="bg-BG"/>
        </w:rPr>
      </w:pPr>
    </w:p>
    <w:p w:rsidR="00AE6D35" w:rsidRPr="006014FA" w:rsidRDefault="00AE6D35" w:rsidP="00AE6D35">
      <w:pPr>
        <w:ind w:left="360" w:right="-828"/>
        <w:rPr>
          <w:sz w:val="32"/>
          <w:szCs w:val="32"/>
          <w:lang w:val="bg-BG"/>
        </w:rPr>
      </w:pPr>
      <w:r w:rsidRPr="006014FA">
        <w:rPr>
          <w:b/>
          <w:sz w:val="28"/>
          <w:szCs w:val="28"/>
          <w:lang w:val="bg-BG"/>
        </w:rPr>
        <w:t xml:space="preserve">Инж. Стефан </w:t>
      </w:r>
      <w:r>
        <w:rPr>
          <w:b/>
          <w:sz w:val="28"/>
          <w:szCs w:val="28"/>
          <w:lang w:val="bg-BG"/>
        </w:rPr>
        <w:t xml:space="preserve"> Живков</w:t>
      </w:r>
    </w:p>
    <w:p w:rsidR="00AE6D35" w:rsidRDefault="00AE6D35" w:rsidP="00AE6D35">
      <w:pPr>
        <w:ind w:left="360" w:right="-828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Председател на НЧ “ Напредък 1920”</w:t>
      </w:r>
    </w:p>
    <w:p w:rsidR="00AE6D35" w:rsidRPr="00C6696E" w:rsidRDefault="00AE6D35" w:rsidP="00AE6D35">
      <w:pPr>
        <w:ind w:left="360" w:right="-828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С. Царев брод, общ. Шумен </w:t>
      </w:r>
    </w:p>
    <w:p w:rsidR="00AE6D35" w:rsidRPr="00C6696E" w:rsidRDefault="00AE6D35" w:rsidP="00AE6D35">
      <w:pPr>
        <w:ind w:left="360" w:right="-828"/>
        <w:rPr>
          <w:i/>
          <w:sz w:val="20"/>
          <w:szCs w:val="20"/>
          <w:lang w:val="bg-BG"/>
        </w:rPr>
      </w:pPr>
    </w:p>
    <w:p w:rsidR="00031CDB" w:rsidRDefault="00031CDB">
      <w:pPr>
        <w:rPr>
          <w:lang w:val="en-US"/>
        </w:rPr>
      </w:pPr>
    </w:p>
    <w:sectPr w:rsidR="00031CDB" w:rsidSect="00AE6D35">
      <w:pgSz w:w="11906" w:h="16838"/>
      <w:pgMar w:top="720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125"/>
    <w:multiLevelType w:val="hybridMultilevel"/>
    <w:tmpl w:val="5276F8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C209E"/>
    <w:multiLevelType w:val="hybridMultilevel"/>
    <w:tmpl w:val="63F664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13CD"/>
    <w:multiLevelType w:val="hybridMultilevel"/>
    <w:tmpl w:val="34609110"/>
    <w:lvl w:ilvl="0" w:tplc="6276C9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600D"/>
    <w:multiLevelType w:val="hybridMultilevel"/>
    <w:tmpl w:val="D612F956"/>
    <w:lvl w:ilvl="0" w:tplc="1E74B9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2430B"/>
    <w:multiLevelType w:val="hybridMultilevel"/>
    <w:tmpl w:val="E2E61D30"/>
    <w:lvl w:ilvl="0" w:tplc="92822FF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2F730527"/>
    <w:multiLevelType w:val="hybridMultilevel"/>
    <w:tmpl w:val="B6EE4C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423829EA"/>
    <w:multiLevelType w:val="hybridMultilevel"/>
    <w:tmpl w:val="47A84F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A6D0E"/>
    <w:multiLevelType w:val="hybridMultilevel"/>
    <w:tmpl w:val="DE980E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B2031"/>
    <w:multiLevelType w:val="hybridMultilevel"/>
    <w:tmpl w:val="135AA5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6A4EF5"/>
    <w:multiLevelType w:val="hybridMultilevel"/>
    <w:tmpl w:val="8DB28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D575A"/>
    <w:multiLevelType w:val="hybridMultilevel"/>
    <w:tmpl w:val="B1849AB2"/>
    <w:lvl w:ilvl="0" w:tplc="8FB45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1CD4488"/>
    <w:multiLevelType w:val="hybridMultilevel"/>
    <w:tmpl w:val="41BC552C"/>
    <w:lvl w:ilvl="0" w:tplc="A36AB72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>
    <w:nsid w:val="7DF2109E"/>
    <w:multiLevelType w:val="hybridMultilevel"/>
    <w:tmpl w:val="46F0F67A"/>
    <w:lvl w:ilvl="0" w:tplc="83C83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844"/>
    <w:rsid w:val="00011456"/>
    <w:rsid w:val="000157CE"/>
    <w:rsid w:val="0003032C"/>
    <w:rsid w:val="00031CDB"/>
    <w:rsid w:val="0010552D"/>
    <w:rsid w:val="00122AC8"/>
    <w:rsid w:val="00173F22"/>
    <w:rsid w:val="00194371"/>
    <w:rsid w:val="001E58FE"/>
    <w:rsid w:val="00214DD1"/>
    <w:rsid w:val="00295746"/>
    <w:rsid w:val="003C7C3B"/>
    <w:rsid w:val="003D721F"/>
    <w:rsid w:val="00405019"/>
    <w:rsid w:val="0041383A"/>
    <w:rsid w:val="0048707E"/>
    <w:rsid w:val="004906E3"/>
    <w:rsid w:val="004C7534"/>
    <w:rsid w:val="00514A85"/>
    <w:rsid w:val="00515BAF"/>
    <w:rsid w:val="005D6844"/>
    <w:rsid w:val="006612C4"/>
    <w:rsid w:val="00697083"/>
    <w:rsid w:val="006E2AE7"/>
    <w:rsid w:val="00704BCB"/>
    <w:rsid w:val="007613AF"/>
    <w:rsid w:val="00774EB4"/>
    <w:rsid w:val="00784967"/>
    <w:rsid w:val="00790788"/>
    <w:rsid w:val="00793227"/>
    <w:rsid w:val="008104B1"/>
    <w:rsid w:val="008420D5"/>
    <w:rsid w:val="00871722"/>
    <w:rsid w:val="00874D01"/>
    <w:rsid w:val="00890673"/>
    <w:rsid w:val="008955D4"/>
    <w:rsid w:val="00902E7A"/>
    <w:rsid w:val="00925F1C"/>
    <w:rsid w:val="00953918"/>
    <w:rsid w:val="00956AB0"/>
    <w:rsid w:val="00970FAD"/>
    <w:rsid w:val="00A51B2A"/>
    <w:rsid w:val="00A84D30"/>
    <w:rsid w:val="00A949ED"/>
    <w:rsid w:val="00AC520C"/>
    <w:rsid w:val="00AE6D35"/>
    <w:rsid w:val="00B415A0"/>
    <w:rsid w:val="00B6143B"/>
    <w:rsid w:val="00B72EAE"/>
    <w:rsid w:val="00BC58DD"/>
    <w:rsid w:val="00C1532A"/>
    <w:rsid w:val="00C2384E"/>
    <w:rsid w:val="00C8517A"/>
    <w:rsid w:val="00CF3BF3"/>
    <w:rsid w:val="00CF48C8"/>
    <w:rsid w:val="00DD44DC"/>
    <w:rsid w:val="00E063C0"/>
    <w:rsid w:val="00F26545"/>
    <w:rsid w:val="00F766D4"/>
    <w:rsid w:val="00FB4253"/>
    <w:rsid w:val="00FC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44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793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8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2024-03-20T12:53:00Z</cp:lastPrinted>
  <dcterms:created xsi:type="dcterms:W3CDTF">2023-03-16T12:29:00Z</dcterms:created>
  <dcterms:modified xsi:type="dcterms:W3CDTF">2024-03-21T09:45:00Z</dcterms:modified>
</cp:coreProperties>
</file>